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9B4" w:rsidRPr="00D65AE3" w:rsidRDefault="00AD39B4" w:rsidP="00AD39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МИНИСТЕРСТВО ОБРАЗОВАНИЯ И НАУКИ КАЛУЖСКОЙ ОБЛАСТИ</w:t>
      </w:r>
    </w:p>
    <w:p w:rsidR="00AD39B4" w:rsidRPr="00D65AE3" w:rsidRDefault="00AD39B4" w:rsidP="00AD39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ГОСУДАРСТВЕННОЕ БЮДЖЕТНОЕ ПРОФЕССИОНАЛЬНОЕ</w:t>
      </w:r>
    </w:p>
    <w:p w:rsidR="00AD39B4" w:rsidRPr="00D65AE3" w:rsidRDefault="00AD39B4" w:rsidP="00AD39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ОБРАЗОВАТЕЛЬНОЕ УЧРЕЖДЕНИЕ КАЛУЖСКОЙ ОБЛАСТИ</w:t>
      </w:r>
    </w:p>
    <w:p w:rsidR="00AD39B4" w:rsidRPr="00D65AE3" w:rsidRDefault="00AD39B4" w:rsidP="00AD39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«КАЛУЖСКИЙ КАДЕТСКИЙ МНОГОПРОФИЛЬНЫЙ ТЕХНИКУМ</w:t>
      </w:r>
    </w:p>
    <w:p w:rsidR="00AD39B4" w:rsidRPr="00D65AE3" w:rsidRDefault="00AD39B4" w:rsidP="00AD39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ИМ. А.Т. КАРПОВА»</w:t>
      </w:r>
    </w:p>
    <w:p w:rsidR="00AD39B4" w:rsidRPr="00D65AE3" w:rsidRDefault="00AD39B4" w:rsidP="00AD39B4">
      <w:pPr>
        <w:jc w:val="center"/>
        <w:rPr>
          <w:sz w:val="28"/>
          <w:szCs w:val="28"/>
        </w:rPr>
      </w:pPr>
    </w:p>
    <w:p w:rsidR="00AD39B4" w:rsidRPr="00D65AE3" w:rsidRDefault="00AD39B4" w:rsidP="00AD39B4">
      <w:pPr>
        <w:jc w:val="center"/>
        <w:rPr>
          <w:caps/>
          <w:sz w:val="28"/>
          <w:szCs w:val="28"/>
        </w:rPr>
      </w:pPr>
      <w:r w:rsidRPr="00D65AE3">
        <w:rPr>
          <w:b/>
          <w:bCs/>
          <w:caps/>
          <w:sz w:val="28"/>
          <w:szCs w:val="28"/>
        </w:rPr>
        <w:t xml:space="preserve"> </w:t>
      </w: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AD39B4" w:rsidRPr="00D65AE3" w:rsidRDefault="00AD39B4" w:rsidP="00AD39B4">
      <w:pPr>
        <w:spacing w:line="360" w:lineRule="auto"/>
        <w:jc w:val="center"/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</w:rPr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D65AE3">
        <w:rPr>
          <w:b/>
          <w:bCs/>
          <w:caps/>
          <w:sz w:val="28"/>
          <w:szCs w:val="28"/>
        </w:rPr>
        <w:t>РАБОЧАЯ ПРОГРАММа ПРОФЕССИОНАЛЬНОГО  МОДУЛЯ</w:t>
      </w:r>
    </w:p>
    <w:p w:rsidR="00AD39B4" w:rsidRPr="00D65AE3" w:rsidRDefault="00AD39B4" w:rsidP="00AD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5AE3">
        <w:rPr>
          <w:b/>
          <w:sz w:val="28"/>
          <w:szCs w:val="28"/>
        </w:rPr>
        <w:t>ПМ.0</w:t>
      </w:r>
      <w:r>
        <w:rPr>
          <w:b/>
          <w:sz w:val="28"/>
          <w:szCs w:val="28"/>
        </w:rPr>
        <w:t>3</w:t>
      </w:r>
      <w:r w:rsidRPr="00D65A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УЧАСТИЕ ВО  ВНЕДРЕНИИ ТЕХНОЛОГИЧЕСКИХ ПРОЦЕССОВ ИЗГОТОВЛЕНИЯ ДЕТАЛЕЙ МАШИН И ОСУЩЕСТВЛЕНИЕ ТЕХНИЧЕСКОГО КОНТРОЛЯ</w:t>
      </w:r>
    </w:p>
    <w:p w:rsidR="00AD39B4" w:rsidRPr="00D65AE3" w:rsidRDefault="00AD39B4" w:rsidP="00AD39B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D39B4" w:rsidRPr="00D65AE3" w:rsidRDefault="00AD39B4" w:rsidP="00AD3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8"/>
        <w:ind w:right="-54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 xml:space="preserve">по специальности </w:t>
      </w:r>
    </w:p>
    <w:p w:rsidR="00AD39B4" w:rsidRPr="00D65AE3" w:rsidRDefault="00AD39B4" w:rsidP="00AD3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8"/>
        <w:ind w:right="-54"/>
        <w:jc w:val="center"/>
        <w:rPr>
          <w:b/>
          <w:sz w:val="28"/>
          <w:szCs w:val="28"/>
        </w:rPr>
      </w:pPr>
      <w:r w:rsidRPr="00D65AE3">
        <w:rPr>
          <w:sz w:val="28"/>
          <w:szCs w:val="28"/>
        </w:rPr>
        <w:t>15.02.08 Технология машиностроения</w:t>
      </w: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8"/>
          <w:szCs w:val="28"/>
        </w:rPr>
      </w:pPr>
    </w:p>
    <w:p w:rsidR="00AD39B4" w:rsidRPr="00D65AE3" w:rsidRDefault="00AD39B4" w:rsidP="00AD39B4">
      <w:pPr>
        <w:tabs>
          <w:tab w:val="left" w:pos="5640"/>
        </w:tabs>
        <w:rPr>
          <w:b/>
          <w:sz w:val="28"/>
          <w:szCs w:val="28"/>
        </w:rPr>
      </w:pPr>
      <w:r w:rsidRPr="00D65AE3">
        <w:rPr>
          <w:b/>
          <w:sz w:val="28"/>
          <w:szCs w:val="28"/>
        </w:rPr>
        <w:tab/>
      </w: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jc w:val="center"/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jc w:val="center"/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jc w:val="center"/>
      </w:pPr>
      <w:r w:rsidRPr="00D65AE3">
        <w:t>Калуга, 2021</w:t>
      </w:r>
      <w:r w:rsidRPr="00D65AE3">
        <w:tab/>
      </w:r>
    </w:p>
    <w:p w:rsidR="00AD39B4" w:rsidRPr="00D65AE3" w:rsidRDefault="00AD39B4" w:rsidP="00AD39B4">
      <w:pPr>
        <w:tabs>
          <w:tab w:val="center" w:pos="4677"/>
          <w:tab w:val="right" w:pos="9355"/>
        </w:tabs>
        <w:jc w:val="center"/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D65AE3">
        <w:t>Рабочая  про</w:t>
      </w:r>
      <w:r w:rsidRPr="00D65AE3">
        <w:rPr>
          <w:spacing w:val="1"/>
        </w:rPr>
        <w:t>г</w:t>
      </w:r>
      <w:r w:rsidRPr="00D65AE3">
        <w:t>р</w:t>
      </w:r>
      <w:r w:rsidRPr="00D65AE3">
        <w:rPr>
          <w:spacing w:val="1"/>
        </w:rPr>
        <w:t>амм</w:t>
      </w:r>
      <w:r w:rsidRPr="00D65AE3">
        <w:t>а</w:t>
      </w:r>
      <w:r w:rsidRPr="00D65AE3">
        <w:rPr>
          <w:spacing w:val="4"/>
        </w:rPr>
        <w:t xml:space="preserve"> </w:t>
      </w:r>
      <w:r w:rsidRPr="00D65AE3">
        <w:t xml:space="preserve">профессионального модуля </w:t>
      </w:r>
      <w:r w:rsidRPr="00D65AE3">
        <w:rPr>
          <w:b/>
        </w:rPr>
        <w:t>ПМ.0</w:t>
      </w:r>
      <w:r>
        <w:rPr>
          <w:b/>
        </w:rPr>
        <w:t>3</w:t>
      </w:r>
      <w:r w:rsidRPr="00D65AE3">
        <w:rPr>
          <w:b/>
        </w:rPr>
        <w:t xml:space="preserve"> </w:t>
      </w:r>
      <w:r>
        <w:rPr>
          <w:b/>
        </w:rPr>
        <w:t>Участие во внедрении технологических процессов изготовления деталей машин и осуществление технического контроля</w:t>
      </w: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  <w:r w:rsidRPr="00D65AE3">
        <w:t>р</w:t>
      </w:r>
      <w:r w:rsidRPr="00D65AE3">
        <w:rPr>
          <w:spacing w:val="1"/>
        </w:rPr>
        <w:t>а</w:t>
      </w:r>
      <w:r w:rsidRPr="00D65AE3">
        <w:t>зр</w:t>
      </w:r>
      <w:r w:rsidRPr="00D65AE3">
        <w:rPr>
          <w:spacing w:val="1"/>
        </w:rPr>
        <w:t>а</w:t>
      </w:r>
      <w:r w:rsidRPr="00D65AE3">
        <w:rPr>
          <w:spacing w:val="2"/>
        </w:rPr>
        <w:t>б</w:t>
      </w:r>
      <w:r w:rsidRPr="00D65AE3">
        <w:rPr>
          <w:spacing w:val="5"/>
        </w:rPr>
        <w:t>о</w:t>
      </w:r>
      <w:r w:rsidRPr="00D65AE3">
        <w:rPr>
          <w:spacing w:val="-1"/>
        </w:rPr>
        <w:t>т</w:t>
      </w:r>
      <w:r w:rsidRPr="00D65AE3">
        <w:rPr>
          <w:spacing w:val="1"/>
        </w:rPr>
        <w:t>а</w:t>
      </w:r>
      <w:r w:rsidRPr="00D65AE3">
        <w:t>на</w:t>
      </w:r>
      <w:r w:rsidRPr="00D65AE3">
        <w:rPr>
          <w:spacing w:val="6"/>
        </w:rPr>
        <w:t xml:space="preserve"> </w:t>
      </w:r>
      <w:r w:rsidRPr="00D65AE3">
        <w:t xml:space="preserve">на основе Федерального государственного образовательного стандарта среднего профессионального образования (ФГОС СПО) 15.02.08 Технология машиностроения </w:t>
      </w:r>
      <w:r w:rsidRPr="00D65AE3">
        <w:rPr>
          <w:bCs/>
          <w:shd w:val="clear" w:color="auto" w:fill="FFFFFF"/>
        </w:rPr>
        <w:t>(</w:t>
      </w:r>
      <w:r w:rsidRPr="00D65AE3">
        <w:t xml:space="preserve">приказ Министерства образования и науки РФ от 18 апреля 2014 г. № 350). </w:t>
      </w:r>
    </w:p>
    <w:p w:rsidR="00AD39B4" w:rsidRPr="00D65AE3" w:rsidRDefault="00AD39B4" w:rsidP="00AD39B4">
      <w:pPr>
        <w:tabs>
          <w:tab w:val="left" w:pos="993"/>
        </w:tabs>
        <w:spacing w:line="360" w:lineRule="auto"/>
        <w:jc w:val="both"/>
        <w:rPr>
          <w:b/>
        </w:rPr>
      </w:pPr>
      <w:r w:rsidRPr="00D65AE3">
        <w:rPr>
          <w:spacing w:val="1"/>
        </w:rPr>
        <w:t xml:space="preserve">             С</w:t>
      </w:r>
      <w:r w:rsidRPr="00D65AE3">
        <w:t>о</w:t>
      </w:r>
      <w:r w:rsidRPr="00D65AE3">
        <w:rPr>
          <w:spacing w:val="2"/>
        </w:rPr>
        <w:t>д</w:t>
      </w:r>
      <w:r w:rsidRPr="00D65AE3">
        <w:rPr>
          <w:spacing w:val="1"/>
        </w:rPr>
        <w:t>е</w:t>
      </w:r>
      <w:r w:rsidRPr="00D65AE3">
        <w:t>рж</w:t>
      </w:r>
      <w:r w:rsidRPr="00D65AE3">
        <w:rPr>
          <w:spacing w:val="1"/>
        </w:rPr>
        <w:t>а</w:t>
      </w:r>
      <w:r w:rsidRPr="00D65AE3">
        <w:t>ние</w:t>
      </w:r>
      <w:r w:rsidRPr="00D65AE3">
        <w:rPr>
          <w:spacing w:val="-12"/>
        </w:rPr>
        <w:t xml:space="preserve"> </w:t>
      </w:r>
      <w:r w:rsidRPr="00D65AE3">
        <w:t>про</w:t>
      </w:r>
      <w:r w:rsidRPr="00D65AE3">
        <w:rPr>
          <w:spacing w:val="1"/>
        </w:rPr>
        <w:t>г</w:t>
      </w:r>
      <w:r w:rsidRPr="00D65AE3">
        <w:t>р</w:t>
      </w:r>
      <w:r w:rsidRPr="00D65AE3">
        <w:rPr>
          <w:spacing w:val="1"/>
        </w:rPr>
        <w:t>амм</w:t>
      </w:r>
      <w:r w:rsidRPr="00D65AE3">
        <w:t>ы</w:t>
      </w:r>
      <w:r w:rsidRPr="00D65AE3">
        <w:rPr>
          <w:spacing w:val="-12"/>
        </w:rPr>
        <w:t xml:space="preserve"> </w:t>
      </w:r>
      <w:r w:rsidRPr="00D65AE3">
        <w:t>р</w:t>
      </w:r>
      <w:r w:rsidRPr="00D65AE3">
        <w:rPr>
          <w:spacing w:val="1"/>
        </w:rPr>
        <w:t>еа</w:t>
      </w:r>
      <w:r w:rsidRPr="00D65AE3">
        <w:t>лиз</w:t>
      </w:r>
      <w:r w:rsidRPr="00D65AE3">
        <w:rPr>
          <w:spacing w:val="-5"/>
        </w:rPr>
        <w:t>у</w:t>
      </w:r>
      <w:r w:rsidRPr="00D65AE3">
        <w:rPr>
          <w:spacing w:val="6"/>
        </w:rPr>
        <w:t>е</w:t>
      </w:r>
      <w:r w:rsidRPr="00D65AE3">
        <w:rPr>
          <w:spacing w:val="-1"/>
        </w:rPr>
        <w:t>т</w:t>
      </w:r>
      <w:r w:rsidRPr="00D65AE3">
        <w:rPr>
          <w:spacing w:val="1"/>
        </w:rPr>
        <w:t>с</w:t>
      </w:r>
      <w:r w:rsidRPr="00D65AE3">
        <w:t>я</w:t>
      </w:r>
      <w:r w:rsidRPr="00D65AE3">
        <w:rPr>
          <w:spacing w:val="-11"/>
        </w:rPr>
        <w:t xml:space="preserve"> </w:t>
      </w:r>
      <w:r w:rsidRPr="00D65AE3">
        <w:t>в</w:t>
      </w:r>
      <w:r w:rsidRPr="00D65AE3">
        <w:rPr>
          <w:spacing w:val="-1"/>
        </w:rPr>
        <w:t xml:space="preserve"> </w:t>
      </w:r>
      <w:r w:rsidRPr="00D65AE3">
        <w:t>проц</w:t>
      </w:r>
      <w:r w:rsidRPr="00D65AE3">
        <w:rPr>
          <w:spacing w:val="1"/>
        </w:rPr>
        <w:t>есс</w:t>
      </w:r>
      <w:r w:rsidRPr="00D65AE3">
        <w:t>е</w:t>
      </w:r>
      <w:r w:rsidRPr="00D65AE3">
        <w:rPr>
          <w:spacing w:val="-8"/>
        </w:rPr>
        <w:t xml:space="preserve"> </w:t>
      </w:r>
      <w:r w:rsidRPr="00D65AE3">
        <w:t>о</w:t>
      </w:r>
      <w:r w:rsidRPr="00D65AE3">
        <w:rPr>
          <w:spacing w:val="1"/>
        </w:rPr>
        <w:t>с</w:t>
      </w:r>
      <w:r w:rsidRPr="00D65AE3">
        <w:rPr>
          <w:spacing w:val="-2"/>
        </w:rPr>
        <w:t>в</w:t>
      </w:r>
      <w:r w:rsidRPr="00D65AE3">
        <w:t>о</w:t>
      </w:r>
      <w:r w:rsidRPr="00D65AE3">
        <w:rPr>
          <w:spacing w:val="1"/>
        </w:rPr>
        <w:t>е</w:t>
      </w:r>
      <w:r w:rsidRPr="00D65AE3">
        <w:t xml:space="preserve">ния </w:t>
      </w:r>
      <w:proofErr w:type="gramStart"/>
      <w:r w:rsidRPr="00D65AE3">
        <w:rPr>
          <w:spacing w:val="1"/>
        </w:rPr>
        <w:t>обучающимися</w:t>
      </w:r>
      <w:proofErr w:type="gramEnd"/>
      <w:r w:rsidRPr="00D65AE3">
        <w:rPr>
          <w:spacing w:val="1"/>
        </w:rPr>
        <w:t xml:space="preserve"> </w:t>
      </w:r>
      <w:r w:rsidRPr="00D65AE3">
        <w:t>про</w:t>
      </w:r>
      <w:r w:rsidRPr="00D65AE3">
        <w:rPr>
          <w:spacing w:val="1"/>
        </w:rPr>
        <w:t>г</w:t>
      </w:r>
      <w:r w:rsidRPr="00D65AE3">
        <w:t>р</w:t>
      </w:r>
      <w:r w:rsidRPr="00D65AE3">
        <w:rPr>
          <w:spacing w:val="1"/>
        </w:rPr>
        <w:t>амм</w:t>
      </w:r>
      <w:r w:rsidRPr="00D65AE3">
        <w:t>ы подготовки специалистов среднего звена (далее ППССЗ) по специальности  15.02.08 Технология машиностроения</w:t>
      </w: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AD39B4" w:rsidRPr="00D65AE3" w:rsidRDefault="00AD39B4" w:rsidP="00AD39B4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AD39B4" w:rsidRPr="00D65AE3" w:rsidRDefault="00AD39B4" w:rsidP="00AD39B4">
      <w:r w:rsidRPr="00D65AE3">
        <w:t xml:space="preserve">Организация-разработчик: ГБПОУ </w:t>
      </w:r>
      <w:proofErr w:type="gramStart"/>
      <w:r w:rsidRPr="00D65AE3">
        <w:t>КО</w:t>
      </w:r>
      <w:proofErr w:type="gramEnd"/>
      <w:r w:rsidRPr="00D65AE3">
        <w:t xml:space="preserve"> «Калужский кадетский многопрофильный техникум им. А.Т. Карпова»</w:t>
      </w:r>
    </w:p>
    <w:p w:rsidR="00AD39B4" w:rsidRPr="00D65AE3" w:rsidRDefault="00AD39B4" w:rsidP="00AD39B4"/>
    <w:p w:rsidR="00AD39B4" w:rsidRPr="00D65AE3" w:rsidRDefault="00AD39B4" w:rsidP="00AD39B4">
      <w:r w:rsidRPr="00D65AE3">
        <w:t xml:space="preserve">Разработчик: </w:t>
      </w:r>
      <w:proofErr w:type="spellStart"/>
      <w:r w:rsidRPr="00D65AE3">
        <w:t>Кулемина</w:t>
      </w:r>
      <w:proofErr w:type="spellEnd"/>
      <w:r w:rsidRPr="00D65AE3">
        <w:t xml:space="preserve"> В.С., методист «ККМТ им. А. Т. Карпова»</w:t>
      </w:r>
    </w:p>
    <w:p w:rsidR="00AD39B4" w:rsidRPr="00D65AE3" w:rsidRDefault="00AD39B4" w:rsidP="00AD39B4"/>
    <w:p w:rsidR="00AD39B4" w:rsidRPr="00D65AE3" w:rsidRDefault="00AD39B4" w:rsidP="00AD39B4"/>
    <w:p w:rsidR="00AD39B4" w:rsidRPr="00D65AE3" w:rsidRDefault="00AD39B4" w:rsidP="00AD3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D65AE3">
        <w:t>Рассмотрена</w:t>
      </w:r>
      <w:proofErr w:type="gramEnd"/>
      <w:r w:rsidRPr="00D65AE3">
        <w:t xml:space="preserve"> на заседании цикловой комиссии преподавателей профессионального цикла</w:t>
      </w:r>
    </w:p>
    <w:p w:rsidR="00AD39B4" w:rsidRPr="00D65AE3" w:rsidRDefault="00AD39B4" w:rsidP="00AD3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39B4" w:rsidRPr="00D65AE3" w:rsidRDefault="00AD39B4" w:rsidP="00AD3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65AE3">
        <w:t xml:space="preserve">Протокол №   от «  »      202  г. </w:t>
      </w:r>
    </w:p>
    <w:p w:rsidR="00AD39B4" w:rsidRPr="00D65AE3" w:rsidRDefault="00AD39B4" w:rsidP="00AD39B4">
      <w:pPr>
        <w:rPr>
          <w:b/>
        </w:rPr>
      </w:pPr>
    </w:p>
    <w:p w:rsidR="009A0E4A" w:rsidRDefault="009A0E4A" w:rsidP="00AD39B4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AD39B4" w:rsidRDefault="00AD39B4" w:rsidP="00AD39B4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AD39B4" w:rsidRPr="00506AED" w:rsidRDefault="00AD39B4" w:rsidP="00AD39B4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9A0E4A" w:rsidRPr="00506AED" w:rsidRDefault="009A0E4A" w:rsidP="009A0E4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9A0E4A" w:rsidRPr="00506AED" w:rsidRDefault="009A0E4A" w:rsidP="009A0E4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9A0E4A" w:rsidRPr="00506AED" w:rsidRDefault="009A0E4A" w:rsidP="009A0E4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  <w:r w:rsidRPr="00506AED">
        <w:t>СОДЕРЖАНИЕ</w:t>
      </w:r>
    </w:p>
    <w:p w:rsidR="009A0E4A" w:rsidRPr="00506AED" w:rsidRDefault="009A0E4A" w:rsidP="009A0E4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</w:pPr>
    </w:p>
    <w:tbl>
      <w:tblPr>
        <w:tblW w:w="9807" w:type="dxa"/>
        <w:jc w:val="center"/>
        <w:tblLook w:val="01E0" w:firstRow="1" w:lastRow="1" w:firstColumn="1" w:lastColumn="1" w:noHBand="0" w:noVBand="0"/>
      </w:tblPr>
      <w:tblGrid>
        <w:gridCol w:w="8806"/>
        <w:gridCol w:w="1001"/>
      </w:tblGrid>
      <w:tr w:rsidR="009A0E4A" w:rsidRPr="00506AED" w:rsidTr="009A0E4A">
        <w:trPr>
          <w:trHeight w:val="931"/>
          <w:jc w:val="center"/>
        </w:trPr>
        <w:tc>
          <w:tcPr>
            <w:tcW w:w="8806" w:type="dxa"/>
          </w:tcPr>
          <w:p w:rsidR="009A0E4A" w:rsidRPr="00506AED" w:rsidRDefault="009A0E4A" w:rsidP="009A0E4A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tabs>
                <w:tab w:val="clear" w:pos="0"/>
                <w:tab w:val="left" w:pos="180"/>
                <w:tab w:val="num" w:pos="432"/>
              </w:tabs>
              <w:suppressAutoHyphens/>
              <w:autoSpaceDE w:val="0"/>
              <w:spacing w:before="0" w:after="0"/>
              <w:ind w:left="0"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9A0E4A" w:rsidRPr="00506AED" w:rsidRDefault="009A0E4A" w:rsidP="009A0E4A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tabs>
                <w:tab w:val="clear" w:pos="0"/>
                <w:tab w:val="left" w:pos="180"/>
                <w:tab w:val="num" w:pos="432"/>
              </w:tabs>
              <w:suppressAutoHyphens/>
              <w:autoSpaceDE w:val="0"/>
              <w:spacing w:before="0" w:after="0"/>
              <w:ind w:left="0"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506AE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 ПАСПОРТ ПРОГРАММЫ ПРОФЕССИОНАЛЬНОГО МОДУЛЯ</w:t>
            </w:r>
          </w:p>
        </w:tc>
        <w:tc>
          <w:tcPr>
            <w:tcW w:w="1001" w:type="dxa"/>
          </w:tcPr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  <w:tr w:rsidR="009A0E4A" w:rsidRPr="00506AED" w:rsidTr="009A0E4A">
        <w:trPr>
          <w:trHeight w:val="720"/>
          <w:jc w:val="center"/>
        </w:trPr>
        <w:tc>
          <w:tcPr>
            <w:tcW w:w="8806" w:type="dxa"/>
          </w:tcPr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ind w:firstLine="360"/>
              <w:rPr>
                <w:caps/>
              </w:rPr>
            </w:pPr>
          </w:p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ind w:firstLine="360"/>
              <w:rPr>
                <w:caps/>
              </w:rPr>
            </w:pPr>
            <w:r w:rsidRPr="00506AED">
              <w:rPr>
                <w:caps/>
              </w:rPr>
              <w:t>2. результаты освоения ПРОФЕССИОНАЛЬНОГО МОДУЛЯ</w:t>
            </w:r>
          </w:p>
        </w:tc>
        <w:tc>
          <w:tcPr>
            <w:tcW w:w="1001" w:type="dxa"/>
          </w:tcPr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  <w:tr w:rsidR="009A0E4A" w:rsidRPr="00506AED" w:rsidTr="009A0E4A">
        <w:trPr>
          <w:trHeight w:val="594"/>
          <w:jc w:val="center"/>
        </w:trPr>
        <w:tc>
          <w:tcPr>
            <w:tcW w:w="8806" w:type="dxa"/>
          </w:tcPr>
          <w:p w:rsidR="009A0E4A" w:rsidRPr="00506AED" w:rsidRDefault="009A0E4A" w:rsidP="009A0E4A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tabs>
                <w:tab w:val="clear" w:pos="0"/>
                <w:tab w:val="left" w:pos="180"/>
                <w:tab w:val="num" w:pos="432"/>
              </w:tabs>
              <w:suppressAutoHyphens/>
              <w:autoSpaceDE w:val="0"/>
              <w:spacing w:before="0" w:after="0"/>
              <w:ind w:left="0"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9A0E4A" w:rsidRPr="00506AED" w:rsidRDefault="009A0E4A" w:rsidP="009A0E4A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tabs>
                <w:tab w:val="clear" w:pos="0"/>
                <w:tab w:val="left" w:pos="180"/>
                <w:tab w:val="num" w:pos="432"/>
              </w:tabs>
              <w:suppressAutoHyphens/>
              <w:autoSpaceDE w:val="0"/>
              <w:spacing w:before="0" w:after="0"/>
              <w:ind w:left="0"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506AE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3. СТРУКТУРА </w:t>
            </w:r>
            <w:r w:rsidRPr="00506AED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и содержание профессионального модуля</w:t>
            </w:r>
          </w:p>
        </w:tc>
        <w:tc>
          <w:tcPr>
            <w:tcW w:w="1001" w:type="dxa"/>
          </w:tcPr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  <w:tr w:rsidR="009A0E4A" w:rsidRPr="00506AED" w:rsidTr="009A0E4A">
        <w:trPr>
          <w:trHeight w:val="692"/>
          <w:jc w:val="center"/>
        </w:trPr>
        <w:tc>
          <w:tcPr>
            <w:tcW w:w="8806" w:type="dxa"/>
          </w:tcPr>
          <w:p w:rsidR="009A0E4A" w:rsidRPr="00506AED" w:rsidRDefault="009A0E4A" w:rsidP="009A0E4A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tabs>
                <w:tab w:val="clear" w:pos="0"/>
                <w:tab w:val="left" w:pos="180"/>
                <w:tab w:val="num" w:pos="432"/>
              </w:tabs>
              <w:suppressAutoHyphens/>
              <w:autoSpaceDE w:val="0"/>
              <w:spacing w:before="0" w:after="0"/>
              <w:ind w:left="0"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9A0E4A" w:rsidRPr="00506AED" w:rsidRDefault="009A0E4A" w:rsidP="009A0E4A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tabs>
                <w:tab w:val="clear" w:pos="0"/>
                <w:tab w:val="left" w:pos="180"/>
                <w:tab w:val="num" w:pos="432"/>
              </w:tabs>
              <w:suppressAutoHyphens/>
              <w:autoSpaceDE w:val="0"/>
              <w:spacing w:before="0" w:after="0"/>
              <w:ind w:left="0"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506AE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4 </w:t>
            </w:r>
            <w:r w:rsidRPr="00506AED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условия реализации программы</w:t>
            </w:r>
            <w:r w:rsidRPr="00506AE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ПРОФЕССИОНАЛЬНОГО МОДУЛЯ</w:t>
            </w:r>
          </w:p>
        </w:tc>
        <w:tc>
          <w:tcPr>
            <w:tcW w:w="1001" w:type="dxa"/>
          </w:tcPr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  <w:tr w:rsidR="009A0E4A" w:rsidRPr="00506AED" w:rsidTr="009A0E4A">
        <w:trPr>
          <w:trHeight w:val="692"/>
          <w:jc w:val="center"/>
        </w:trPr>
        <w:tc>
          <w:tcPr>
            <w:tcW w:w="8806" w:type="dxa"/>
          </w:tcPr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ind w:firstLine="360"/>
              <w:rPr>
                <w:caps/>
              </w:rPr>
            </w:pPr>
          </w:p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ind w:firstLine="360"/>
              <w:rPr>
                <w:bCs/>
                <w:i/>
                <w:caps/>
              </w:rPr>
            </w:pPr>
            <w:r w:rsidRPr="00506AED">
              <w:rPr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06AED">
              <w:rPr>
                <w:bCs/>
                <w:caps/>
              </w:rPr>
              <w:t>)</w:t>
            </w:r>
            <w:r w:rsidRPr="00506AED">
              <w:rPr>
                <w:bCs/>
                <w:i/>
                <w:caps/>
              </w:rPr>
              <w:t xml:space="preserve"> </w:t>
            </w:r>
          </w:p>
        </w:tc>
        <w:tc>
          <w:tcPr>
            <w:tcW w:w="1001" w:type="dxa"/>
          </w:tcPr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  <w:p w:rsidR="009A0E4A" w:rsidRPr="00506AED" w:rsidRDefault="009A0E4A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</w:tbl>
    <w:p w:rsidR="009A0E4A" w:rsidRPr="00506AED" w:rsidRDefault="009A0E4A" w:rsidP="009A0E4A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  <w:rPr>
          <w:b/>
          <w:sz w:val="26"/>
          <w:szCs w:val="26"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AD39B4" w:rsidRDefault="00AD39B4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AD39B4" w:rsidRDefault="00AD39B4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AD39B4" w:rsidRDefault="00AD39B4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AD39B4" w:rsidRDefault="00AD39B4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AD39B4" w:rsidRDefault="00AD39B4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AD39B4" w:rsidRDefault="00AD39B4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AD39B4" w:rsidRDefault="00AD39B4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AD39B4" w:rsidRPr="00506AED" w:rsidRDefault="00AD39B4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</w:rPr>
      </w:pPr>
      <w:r w:rsidRPr="00506AED">
        <w:rPr>
          <w:b/>
          <w:caps/>
        </w:rPr>
        <w:lastRenderedPageBreak/>
        <w:t>1. паспорт рабочей ПРОГРАММЫ ПРОФЕССИОНАЛЬНОГО МОДУЛЯ ПМ.03.</w:t>
      </w: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06AED">
        <w:rPr>
          <w:b/>
          <w:bCs/>
        </w:rPr>
        <w:t>Участие во внедрении технологических процессов изготовления деталей машин и осуществление технического контроля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506AED">
        <w:rPr>
          <w:b/>
        </w:rPr>
        <w:t>Область применения программы</w:t>
      </w:r>
    </w:p>
    <w:p w:rsidR="009A0E4A" w:rsidRPr="00506AED" w:rsidRDefault="009A0E4A" w:rsidP="009A0E4A">
      <w:pPr>
        <w:pStyle w:val="21"/>
        <w:widowControl w:val="0"/>
        <w:ind w:left="0" w:firstLine="709"/>
        <w:jc w:val="both"/>
      </w:pPr>
      <w:r w:rsidRPr="00506AED">
        <w:t xml:space="preserve">Рабочая программа профессионального модуля (далее </w:t>
      </w:r>
      <w:r w:rsidR="00506AED" w:rsidRPr="00506AED">
        <w:t>рабочая</w:t>
      </w:r>
      <w:r w:rsidRPr="00506AED">
        <w:t xml:space="preserve"> программа) – является частью примерной основной профессиональной образовательной программы в соответствии с ФГОС по специальности СПО </w:t>
      </w:r>
      <w:r w:rsidR="00AD39B4" w:rsidRPr="00D65AE3">
        <w:rPr>
          <w:sz w:val="28"/>
          <w:szCs w:val="28"/>
        </w:rPr>
        <w:t xml:space="preserve">15.02.08 </w:t>
      </w:r>
      <w:r w:rsidRPr="00506AED">
        <w:t>Технология машиностроения</w:t>
      </w:r>
      <w:r w:rsidRPr="00506AED">
        <w:rPr>
          <w:b/>
        </w:rPr>
        <w:t xml:space="preserve"> </w:t>
      </w:r>
      <w:r w:rsidRPr="00506AED">
        <w:t xml:space="preserve">в части освоения основного вида профессиональной деятельности (ВПД): </w:t>
      </w:r>
      <w:r w:rsidRPr="00506AED">
        <w:rPr>
          <w:bCs/>
        </w:rPr>
        <w:t>Участие во внедрении технологических процессов изготовления деталей машин и осуществление технического контроля</w:t>
      </w:r>
      <w:r w:rsidRPr="00506AED">
        <w:rPr>
          <w:b/>
        </w:rPr>
        <w:t xml:space="preserve"> </w:t>
      </w:r>
      <w:r w:rsidRPr="00506AED">
        <w:t>и соответствующих профессиональных компетенций (ПК):</w:t>
      </w:r>
    </w:p>
    <w:p w:rsidR="009A0E4A" w:rsidRPr="00506AED" w:rsidRDefault="009A0E4A" w:rsidP="009A0E4A">
      <w:pPr>
        <w:pStyle w:val="21"/>
        <w:widowControl w:val="0"/>
        <w:tabs>
          <w:tab w:val="left" w:pos="1080"/>
        </w:tabs>
        <w:ind w:left="0" w:firstLine="720"/>
        <w:jc w:val="both"/>
        <w:rPr>
          <w:bCs/>
        </w:rPr>
      </w:pPr>
      <w:r w:rsidRPr="00506AED">
        <w:rPr>
          <w:bCs/>
        </w:rPr>
        <w:t>1. Участвовать в  реализации технологического процесса по изготовлению деталей.</w:t>
      </w:r>
    </w:p>
    <w:p w:rsidR="009A0E4A" w:rsidRPr="00506AED" w:rsidRDefault="009A0E4A" w:rsidP="009A0E4A">
      <w:pPr>
        <w:pStyle w:val="21"/>
        <w:widowControl w:val="0"/>
        <w:tabs>
          <w:tab w:val="left" w:pos="1080"/>
        </w:tabs>
        <w:ind w:left="0" w:firstLine="720"/>
        <w:jc w:val="both"/>
      </w:pPr>
      <w:r w:rsidRPr="00506AED">
        <w:rPr>
          <w:bCs/>
        </w:rPr>
        <w:t xml:space="preserve">2. Проводить контроль соответствия качества деталей требованиям технической документации.  </w:t>
      </w:r>
      <w:r w:rsidRPr="00506AED">
        <w:t xml:space="preserve">  </w:t>
      </w:r>
    </w:p>
    <w:p w:rsidR="009A0E4A" w:rsidRPr="00506AED" w:rsidRDefault="00AD39B4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>
        <w:t>Рабочая</w:t>
      </w:r>
      <w:r w:rsidR="009A0E4A" w:rsidRPr="00506AED">
        <w:t xml:space="preserve"> программа профессионального модуля может быть использована</w:t>
      </w:r>
      <w:r w:rsidR="009A0E4A" w:rsidRPr="00506AED">
        <w:rPr>
          <w:b/>
        </w:rPr>
        <w:t xml:space="preserve"> </w:t>
      </w:r>
      <w:r w:rsidR="009A0E4A" w:rsidRPr="00506AED">
        <w:t>в дополнительном профессиональном образовании и профессиональной подготовке работников в области технологии машиностроения при наличии среднего (полного) общего образования. Опыт работы не требуется.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</w:rPr>
      </w:pP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</w:rPr>
      </w:pPr>
      <w:r w:rsidRPr="00506AED">
        <w:rPr>
          <w:b/>
        </w:rPr>
        <w:t>1.2 Цели и задачи модуля – требования к результатам освоения модуля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6AED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506AED">
        <w:t>обучающийся</w:t>
      </w:r>
      <w:proofErr w:type="gramEnd"/>
      <w:r w:rsidRPr="00506AED">
        <w:t xml:space="preserve"> в результате изучения профессионального модуля должен:</w:t>
      </w:r>
    </w:p>
    <w:p w:rsidR="009A0E4A" w:rsidRPr="00506AED" w:rsidRDefault="009A0E4A" w:rsidP="009A0E4A">
      <w:pPr>
        <w:ind w:firstLine="680"/>
        <w:rPr>
          <w:b/>
        </w:rPr>
      </w:pPr>
      <w:r w:rsidRPr="00506AED">
        <w:rPr>
          <w:b/>
        </w:rPr>
        <w:t>иметь практический опыт: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участия в реализации технологического процесса по изготовлению деталей;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 xml:space="preserve">- проведения контроля соответствия качества деталей требованиям технической документации; </w:t>
      </w:r>
    </w:p>
    <w:p w:rsidR="009A0E4A" w:rsidRPr="00506AED" w:rsidRDefault="009A0E4A" w:rsidP="009A0E4A">
      <w:pPr>
        <w:ind w:firstLine="709"/>
        <w:rPr>
          <w:b/>
        </w:rPr>
      </w:pPr>
      <w:r w:rsidRPr="00506AED">
        <w:rPr>
          <w:b/>
        </w:rPr>
        <w:t>уметь: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проверять соответствие оборудования, приспособлений, режущего и измерительного инструмента требованиям технологической документации;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устранять нарушения, связанные с настройкой оборудования, приспособлений, режущего инструмента;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определять (выявлять) несоответствие геометрических параметров  заготовки требованиям технологической документации;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выбирать средства измерения;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определять годность размеров, форм, расположения и шероховатости  поверхностей деталей;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 xml:space="preserve">- анализировать причины брака, разделять брак </w:t>
      </w:r>
      <w:proofErr w:type="gramStart"/>
      <w:r w:rsidRPr="00506AED">
        <w:t>на</w:t>
      </w:r>
      <w:proofErr w:type="gramEnd"/>
      <w:r w:rsidRPr="00506AED">
        <w:t> исправимый и неисправимый;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рассчитывать нормы времени;</w:t>
      </w:r>
    </w:p>
    <w:p w:rsidR="009A0E4A" w:rsidRPr="00506AED" w:rsidRDefault="009A0E4A" w:rsidP="009A0E4A">
      <w:pPr>
        <w:ind w:firstLine="709"/>
        <w:rPr>
          <w:b/>
        </w:rPr>
      </w:pPr>
      <w:r w:rsidRPr="00506AED">
        <w:rPr>
          <w:b/>
        </w:rPr>
        <w:t xml:space="preserve">знать: 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основные принципы наладки оборудования, приспособлений, режущего инструмента;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основные признаки объектов контроля технологической дисциплины;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основные методы контроля качества детали;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виды брака и способы его предупреждения;</w:t>
      </w:r>
    </w:p>
    <w:p w:rsidR="009A0E4A" w:rsidRPr="00506AED" w:rsidRDefault="009A0E4A" w:rsidP="009A0E4A">
      <w:pPr>
        <w:tabs>
          <w:tab w:val="left" w:pos="266"/>
        </w:tabs>
        <w:ind w:firstLine="709"/>
      </w:pPr>
      <w:r w:rsidRPr="00506AED">
        <w:t>- структуру технически обоснованной нормы времени;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506AED">
        <w:t>- основные признаки соответствия рабочего места требованиям, определяющим эффективное использование оборудования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</w:p>
    <w:p w:rsidR="00506AED" w:rsidRPr="00506AED" w:rsidRDefault="00506AED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</w:p>
    <w:p w:rsidR="00506AED" w:rsidRPr="00506AED" w:rsidRDefault="00506AED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</w:p>
    <w:p w:rsidR="009A0E4A" w:rsidRPr="00506AED" w:rsidRDefault="009A0E4A" w:rsidP="009A0E4A">
      <w:pPr>
        <w:numPr>
          <w:ilvl w:val="1"/>
          <w:numId w:val="2"/>
        </w:numPr>
        <w:tabs>
          <w:tab w:val="clear" w:pos="644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 w:firstLine="680"/>
        <w:jc w:val="both"/>
        <w:rPr>
          <w:b/>
        </w:rPr>
      </w:pPr>
      <w:r w:rsidRPr="00506AED">
        <w:rPr>
          <w:b/>
        </w:rPr>
        <w:lastRenderedPageBreak/>
        <w:t>Рекомендуемое количество часов на освоение программы профессионального модуля: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6AED">
        <w:t xml:space="preserve">максимальной учебной нагрузки </w:t>
      </w:r>
      <w:proofErr w:type="gramStart"/>
      <w:r w:rsidRPr="00506AED">
        <w:t>обучающегося</w:t>
      </w:r>
      <w:proofErr w:type="gramEnd"/>
      <w:r w:rsidRPr="00506AED">
        <w:t xml:space="preserve"> – </w:t>
      </w:r>
      <w:r w:rsidR="00AD39B4">
        <w:t>7</w:t>
      </w:r>
      <w:r w:rsidR="00506AED" w:rsidRPr="00506AED">
        <w:t>80</w:t>
      </w:r>
      <w:r w:rsidRPr="00506AED">
        <w:t xml:space="preserve"> часов, включая: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680"/>
        <w:jc w:val="both"/>
      </w:pPr>
      <w:r w:rsidRPr="00506AED">
        <w:t xml:space="preserve">обязательной аудиторной учебной нагрузки обучающегося – </w:t>
      </w:r>
      <w:r w:rsidR="00AD39B4">
        <w:t xml:space="preserve">604 </w:t>
      </w:r>
      <w:r w:rsidRPr="00506AED">
        <w:t>час</w:t>
      </w:r>
      <w:r w:rsidR="00AD39B4">
        <w:t>а</w:t>
      </w:r>
      <w:r w:rsidRPr="00506AED">
        <w:t>;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680"/>
        <w:jc w:val="both"/>
      </w:pPr>
      <w:r w:rsidRPr="00506AED">
        <w:t xml:space="preserve">самостоятельной работы </w:t>
      </w:r>
      <w:proofErr w:type="gramStart"/>
      <w:r w:rsidRPr="00506AED">
        <w:t>обучающегося</w:t>
      </w:r>
      <w:proofErr w:type="gramEnd"/>
      <w:r w:rsidRPr="00506AED">
        <w:t xml:space="preserve"> – </w:t>
      </w:r>
      <w:r w:rsidR="00AD39B4">
        <w:t>61</w:t>
      </w:r>
      <w:r w:rsidRPr="00506AED">
        <w:t>часа;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6AED">
        <w:t>учебной и производственной практики – 2</w:t>
      </w:r>
      <w:r w:rsidR="00AD39B4">
        <w:t xml:space="preserve">52 </w:t>
      </w:r>
      <w:r w:rsidRPr="00506AED">
        <w:t>часа.</w:t>
      </w:r>
    </w:p>
    <w:p w:rsidR="009A0E4A" w:rsidRPr="00506AED" w:rsidRDefault="009A0E4A" w:rsidP="009A0E4A">
      <w:pPr>
        <w:pStyle w:val="1"/>
        <w:keepNext/>
        <w:pageBreakBefore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 w:line="360" w:lineRule="auto"/>
        <w:ind w:left="0" w:firstLine="68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506AED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 xml:space="preserve">2. результаты освоения ПРОФЕССИОНАЛЬНОГО МОДУЛЯ </w:t>
      </w:r>
      <w:r w:rsidR="00506AED" w:rsidRPr="00506AED">
        <w:rPr>
          <w:rFonts w:ascii="Times New Roman" w:hAnsi="Times New Roman" w:cs="Times New Roman"/>
          <w:caps/>
          <w:color w:val="auto"/>
          <w:sz w:val="24"/>
          <w:szCs w:val="24"/>
        </w:rPr>
        <w:t>ПМ.03.</w:t>
      </w: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6AED"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506AED">
        <w:rPr>
          <w:bCs/>
        </w:rPr>
        <w:t>Участие во внедрении технологических процессов изготовления деталей машин и осуществление технического контроля</w:t>
      </w:r>
      <w:r w:rsidRPr="00506AED">
        <w:t>, в том числе профессиональными (ПК) и общими (</w:t>
      </w:r>
      <w:proofErr w:type="gramStart"/>
      <w:r w:rsidRPr="00506AED">
        <w:t>ОК</w:t>
      </w:r>
      <w:proofErr w:type="gramEnd"/>
      <w:r w:rsidRPr="00506AED">
        <w:t>) компетенциями:</w:t>
      </w: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1642"/>
        <w:gridCol w:w="8242"/>
      </w:tblGrid>
      <w:tr w:rsidR="009A0E4A" w:rsidRPr="00506AED" w:rsidTr="009A0E4A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506AED" w:rsidRDefault="009A0E4A">
            <w:pPr>
              <w:widowControl w:val="0"/>
              <w:snapToGrid w:val="0"/>
              <w:rPr>
                <w:b/>
              </w:rPr>
            </w:pPr>
            <w:r w:rsidRPr="00506AED">
              <w:rPr>
                <w:b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0E4A" w:rsidRPr="00506AED" w:rsidRDefault="009A0E4A">
            <w:pPr>
              <w:widowControl w:val="0"/>
              <w:snapToGrid w:val="0"/>
              <w:rPr>
                <w:b/>
              </w:rPr>
            </w:pPr>
            <w:r w:rsidRPr="00506AED">
              <w:rPr>
                <w:b/>
              </w:rPr>
              <w:t>Наименование результата обучения</w:t>
            </w:r>
          </w:p>
        </w:tc>
      </w:tr>
      <w:tr w:rsidR="009A0E4A" w:rsidRPr="00506AED" w:rsidTr="009A0E4A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</w:pPr>
            <w:r w:rsidRPr="00506AED">
              <w:t xml:space="preserve">ПК 1 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21"/>
              <w:widowControl w:val="0"/>
              <w:tabs>
                <w:tab w:val="left" w:pos="1080"/>
              </w:tabs>
              <w:snapToGrid w:val="0"/>
              <w:ind w:left="0" w:firstLine="0"/>
              <w:jc w:val="both"/>
              <w:rPr>
                <w:bCs/>
              </w:rPr>
            </w:pPr>
            <w:r w:rsidRPr="00506AED">
              <w:rPr>
                <w:bCs/>
              </w:rPr>
              <w:t>Участвовать в  реализации технологического процесса по изготовлению деталей.</w:t>
            </w:r>
          </w:p>
        </w:tc>
      </w:tr>
      <w:tr w:rsidR="009A0E4A" w:rsidRPr="00506AED" w:rsidTr="009A0E4A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r w:rsidRPr="00506AED">
              <w:t>ПК 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rPr>
                <w:bCs/>
              </w:rPr>
            </w:pPr>
            <w:r w:rsidRPr="00506AED">
              <w:rPr>
                <w:bCs/>
              </w:rPr>
              <w:t>Проводить контроль соответствия качества деталей требованиям технической документации.</w:t>
            </w:r>
          </w:p>
        </w:tc>
      </w:tr>
      <w:tr w:rsidR="009A0E4A" w:rsidRPr="00506AED" w:rsidTr="009A0E4A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proofErr w:type="gramStart"/>
            <w:r w:rsidRPr="00506AED">
              <w:t>ОК</w:t>
            </w:r>
            <w:proofErr w:type="gramEnd"/>
            <w:r w:rsidRPr="00506AED">
              <w:t xml:space="preserve"> 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jc w:val="both"/>
            </w:pPr>
            <w:r w:rsidRPr="00506AED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A0E4A" w:rsidRPr="00506AED" w:rsidTr="009A0E4A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proofErr w:type="gramStart"/>
            <w:r w:rsidRPr="00506AED">
              <w:t>ОК</w:t>
            </w:r>
            <w:proofErr w:type="gramEnd"/>
            <w:r w:rsidRPr="00506AED">
              <w:t xml:space="preserve"> 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jc w:val="both"/>
            </w:pPr>
            <w:r w:rsidRPr="00506AED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A0E4A" w:rsidRPr="00506AED" w:rsidTr="009A0E4A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proofErr w:type="gramStart"/>
            <w:r w:rsidRPr="00506AED">
              <w:t>ОК</w:t>
            </w:r>
            <w:proofErr w:type="gramEnd"/>
            <w:r w:rsidRPr="00506AED">
              <w:t xml:space="preserve"> 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jc w:val="both"/>
            </w:pPr>
            <w:r w:rsidRPr="00506AED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A0E4A" w:rsidRPr="00506AED" w:rsidTr="009A0E4A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proofErr w:type="gramStart"/>
            <w:r w:rsidRPr="00506AED">
              <w:t>ОК</w:t>
            </w:r>
            <w:proofErr w:type="gramEnd"/>
            <w:r w:rsidRPr="00506AED">
              <w:t xml:space="preserve"> 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jc w:val="both"/>
            </w:pPr>
            <w:r w:rsidRPr="00506AED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9A0E4A" w:rsidRPr="00506AED" w:rsidTr="009A0E4A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proofErr w:type="gramStart"/>
            <w:r w:rsidRPr="00506AED">
              <w:t>ОК</w:t>
            </w:r>
            <w:proofErr w:type="gramEnd"/>
            <w:r w:rsidRPr="00506AED">
              <w:t xml:space="preserve"> 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jc w:val="both"/>
            </w:pPr>
            <w:r w:rsidRPr="00506AED">
              <w:t>Работать в коллективе и команде, эффективно общаться с</w:t>
            </w:r>
            <w:r w:rsidRPr="00506AED">
              <w:rPr>
                <w:lang w:val="en-US"/>
              </w:rPr>
              <w:t> </w:t>
            </w:r>
            <w:r w:rsidRPr="00506AED">
              <w:t>коллегами, руководством, потребителями.</w:t>
            </w:r>
          </w:p>
        </w:tc>
      </w:tr>
      <w:tr w:rsidR="009A0E4A" w:rsidRPr="00506AED" w:rsidTr="009A0E4A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proofErr w:type="gramStart"/>
            <w:r w:rsidRPr="00506AED">
              <w:t>ОК</w:t>
            </w:r>
            <w:proofErr w:type="gramEnd"/>
            <w:r w:rsidRPr="00506AED">
              <w:t xml:space="preserve"> 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jc w:val="both"/>
            </w:pPr>
            <w:r w:rsidRPr="00506AED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9A0E4A" w:rsidRPr="00506AED" w:rsidTr="009A0E4A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proofErr w:type="gramStart"/>
            <w:r w:rsidRPr="00506AED">
              <w:t>ОК</w:t>
            </w:r>
            <w:proofErr w:type="gramEnd"/>
            <w:r w:rsidRPr="00506AED">
              <w:t xml:space="preserve"> 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jc w:val="both"/>
            </w:pPr>
            <w:r w:rsidRPr="00506AED">
              <w:t>Ориентироваться в условиях частой смены технологий в</w:t>
            </w:r>
            <w:r w:rsidRPr="00506AED">
              <w:rPr>
                <w:lang w:val="en-US"/>
              </w:rPr>
              <w:t> </w:t>
            </w:r>
            <w:r w:rsidRPr="00506AED">
              <w:t>профессиональной деятельности.</w:t>
            </w:r>
          </w:p>
        </w:tc>
      </w:tr>
      <w:tr w:rsidR="009A0E4A" w:rsidRPr="00506AED" w:rsidTr="009A0E4A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jc w:val="both"/>
            </w:pPr>
            <w:proofErr w:type="gramStart"/>
            <w:r w:rsidRPr="00506AED">
              <w:t>ОК</w:t>
            </w:r>
            <w:proofErr w:type="gramEnd"/>
            <w:r w:rsidRPr="00506AED">
              <w:t xml:space="preserve"> 10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jc w:val="both"/>
            </w:pPr>
            <w:r w:rsidRPr="00506AED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9A0E4A" w:rsidRPr="009A0E4A" w:rsidRDefault="009A0E4A" w:rsidP="009A0E4A">
      <w:pPr>
        <w:rPr>
          <w:color w:val="00B050"/>
        </w:rPr>
        <w:sectPr w:rsidR="009A0E4A" w:rsidRPr="009A0E4A">
          <w:pgSz w:w="11906" w:h="16838"/>
          <w:pgMar w:top="1134" w:right="851" w:bottom="992" w:left="1418" w:header="720" w:footer="709" w:gutter="0"/>
          <w:cols w:space="720"/>
        </w:sectPr>
      </w:pPr>
    </w:p>
    <w:p w:rsidR="009A0E4A" w:rsidRPr="00AD39B4" w:rsidRDefault="009A0E4A" w:rsidP="009A0E4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AD39B4">
        <w:rPr>
          <w:b/>
          <w:caps/>
        </w:rPr>
        <w:lastRenderedPageBreak/>
        <w:t>3. СТРУКТУРА и содержание профессионального модуля</w:t>
      </w:r>
    </w:p>
    <w:p w:rsidR="009A0E4A" w:rsidRPr="00AD39B4" w:rsidRDefault="009A0E4A" w:rsidP="009A0E4A">
      <w:pPr>
        <w:jc w:val="both"/>
        <w:rPr>
          <w:b/>
        </w:rPr>
      </w:pPr>
      <w:r w:rsidRPr="00AD39B4">
        <w:rPr>
          <w:b/>
        </w:rPr>
        <w:t xml:space="preserve">3.1. Тематический план профессионального модуля </w:t>
      </w:r>
    </w:p>
    <w:tbl>
      <w:tblPr>
        <w:tblW w:w="1543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319"/>
        <w:gridCol w:w="2857"/>
        <w:gridCol w:w="1294"/>
        <w:gridCol w:w="879"/>
        <w:gridCol w:w="1768"/>
        <w:gridCol w:w="1214"/>
        <w:gridCol w:w="899"/>
        <w:gridCol w:w="1243"/>
        <w:gridCol w:w="1203"/>
        <w:gridCol w:w="1759"/>
      </w:tblGrid>
      <w:tr w:rsidR="00AD39B4" w:rsidRPr="00AD39B4" w:rsidTr="009A0E4A">
        <w:trPr>
          <w:trHeight w:val="435"/>
        </w:trPr>
        <w:tc>
          <w:tcPr>
            <w:tcW w:w="2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2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AD39B4">
              <w:rPr>
                <w:rStyle w:val="ab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AD39B4">
              <w:rPr>
                <w:b/>
                <w:iCs/>
                <w:sz w:val="20"/>
                <w:szCs w:val="20"/>
              </w:rPr>
              <w:t>Всего часов</w:t>
            </w:r>
          </w:p>
          <w:p w:rsidR="009A0E4A" w:rsidRPr="00AD39B4" w:rsidRDefault="009A0E4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D39B4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600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AD39B4" w:rsidRPr="00AD39B4" w:rsidTr="009A0E4A">
        <w:trPr>
          <w:trHeight w:val="435"/>
        </w:trPr>
        <w:tc>
          <w:tcPr>
            <w:tcW w:w="2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3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AD39B4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39B4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2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Учебная,</w:t>
            </w:r>
          </w:p>
          <w:p w:rsidR="009A0E4A" w:rsidRPr="00AD39B4" w:rsidRDefault="009A0E4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D39B4">
              <w:rPr>
                <w:sz w:val="20"/>
                <w:szCs w:val="20"/>
              </w:rPr>
              <w:t>часов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AD39B4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AD39B4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9A0E4A" w:rsidRPr="00AD39B4" w:rsidRDefault="009A0E4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AD39B4">
              <w:rPr>
                <w:sz w:val="20"/>
                <w:szCs w:val="20"/>
              </w:rPr>
              <w:t>часов</w:t>
            </w:r>
          </w:p>
          <w:p w:rsidR="009A0E4A" w:rsidRPr="00AD39B4" w:rsidRDefault="009A0E4A">
            <w:pPr>
              <w:pStyle w:val="21"/>
              <w:widowControl w:val="0"/>
              <w:ind w:left="72"/>
              <w:jc w:val="center"/>
              <w:rPr>
                <w:i/>
                <w:sz w:val="20"/>
                <w:szCs w:val="20"/>
              </w:rPr>
            </w:pPr>
            <w:r w:rsidRPr="00AD39B4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AD39B4" w:rsidRPr="00AD39B4" w:rsidTr="009A0E4A">
        <w:trPr>
          <w:trHeight w:val="390"/>
        </w:trPr>
        <w:tc>
          <w:tcPr>
            <w:tcW w:w="2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Всего,</w:t>
            </w:r>
          </w:p>
          <w:p w:rsidR="009A0E4A" w:rsidRPr="00AD39B4" w:rsidRDefault="009A0E4A">
            <w:pPr>
              <w:pStyle w:val="a4"/>
              <w:widowControl w:val="0"/>
              <w:jc w:val="center"/>
              <w:rPr>
                <w:sz w:val="20"/>
                <w:szCs w:val="20"/>
              </w:rPr>
            </w:pPr>
            <w:r w:rsidRPr="00AD39B4">
              <w:rPr>
                <w:sz w:val="20"/>
                <w:szCs w:val="20"/>
              </w:rPr>
              <w:t>часов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AD39B4">
              <w:rPr>
                <w:b/>
                <w:sz w:val="20"/>
                <w:szCs w:val="20"/>
              </w:rPr>
              <w:t>т.ч</w:t>
            </w:r>
            <w:proofErr w:type="spellEnd"/>
            <w:r w:rsidRPr="00AD39B4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9A0E4A" w:rsidRPr="00AD39B4" w:rsidRDefault="009A0E4A">
            <w:pPr>
              <w:pStyle w:val="a4"/>
              <w:widowControl w:val="0"/>
              <w:jc w:val="center"/>
              <w:rPr>
                <w:sz w:val="20"/>
                <w:szCs w:val="20"/>
              </w:rPr>
            </w:pPr>
            <w:r w:rsidRPr="00AD39B4">
              <w:rPr>
                <w:sz w:val="20"/>
                <w:szCs w:val="20"/>
              </w:rPr>
              <w:t>часов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AD39B4">
              <w:rPr>
                <w:b/>
                <w:sz w:val="20"/>
                <w:szCs w:val="20"/>
              </w:rPr>
              <w:t>т.ч</w:t>
            </w:r>
            <w:proofErr w:type="spellEnd"/>
            <w:r w:rsidRPr="00AD39B4">
              <w:rPr>
                <w:b/>
                <w:sz w:val="20"/>
                <w:szCs w:val="20"/>
              </w:rPr>
              <w:t>., курсовая работа (проект),</w:t>
            </w:r>
          </w:p>
          <w:p w:rsidR="009A0E4A" w:rsidRPr="00AD39B4" w:rsidRDefault="009A0E4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D39B4">
              <w:rPr>
                <w:sz w:val="20"/>
                <w:szCs w:val="20"/>
              </w:rPr>
              <w:t>часов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Всего,</w:t>
            </w:r>
          </w:p>
          <w:p w:rsidR="009A0E4A" w:rsidRPr="00AD39B4" w:rsidRDefault="009A0E4A">
            <w:pPr>
              <w:pStyle w:val="a4"/>
              <w:widowControl w:val="0"/>
              <w:jc w:val="center"/>
              <w:rPr>
                <w:sz w:val="20"/>
                <w:szCs w:val="20"/>
              </w:rPr>
            </w:pPr>
            <w:r w:rsidRPr="00AD39B4">
              <w:rPr>
                <w:sz w:val="20"/>
                <w:szCs w:val="20"/>
              </w:rPr>
              <w:t>часов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AD39B4">
              <w:rPr>
                <w:b/>
                <w:sz w:val="20"/>
                <w:szCs w:val="20"/>
              </w:rPr>
              <w:t>т.ч</w:t>
            </w:r>
            <w:proofErr w:type="spellEnd"/>
            <w:r w:rsidRPr="00AD39B4">
              <w:rPr>
                <w:b/>
                <w:sz w:val="20"/>
                <w:szCs w:val="20"/>
              </w:rPr>
              <w:t>., курсовая работа (проект),</w:t>
            </w:r>
          </w:p>
          <w:p w:rsidR="009A0E4A" w:rsidRPr="00AD39B4" w:rsidRDefault="009A0E4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D39B4">
              <w:rPr>
                <w:sz w:val="20"/>
                <w:szCs w:val="20"/>
              </w:rPr>
              <w:t>часов</w:t>
            </w:r>
          </w:p>
        </w:tc>
        <w:tc>
          <w:tcPr>
            <w:tcW w:w="2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0E4A" w:rsidRPr="00AD39B4" w:rsidRDefault="009A0E4A">
            <w:pPr>
              <w:rPr>
                <w:i/>
                <w:sz w:val="20"/>
                <w:szCs w:val="20"/>
                <w:lang w:eastAsia="ar-SA"/>
              </w:rPr>
            </w:pPr>
          </w:p>
        </w:tc>
      </w:tr>
      <w:tr w:rsidR="00AD39B4" w:rsidRPr="00AD39B4" w:rsidTr="009A0E4A">
        <w:trPr>
          <w:trHeight w:val="390"/>
        </w:trPr>
        <w:tc>
          <w:tcPr>
            <w:tcW w:w="23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10</w:t>
            </w:r>
          </w:p>
        </w:tc>
      </w:tr>
      <w:tr w:rsidR="00AD39B4" w:rsidRPr="00AD39B4" w:rsidTr="009A0E4A">
        <w:tc>
          <w:tcPr>
            <w:tcW w:w="23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AD39B4" w:rsidRDefault="009A0E4A">
            <w:pPr>
              <w:snapToGrid w:val="0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ПК 3.1 – 3.2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9A0E4A" w:rsidRPr="00AD39B4" w:rsidRDefault="00AD39B4">
            <w:pPr>
              <w:snapToGri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 03.01</w:t>
            </w:r>
            <w:r w:rsidR="009A0E4A" w:rsidRPr="00AD39B4">
              <w:rPr>
                <w:sz w:val="20"/>
                <w:szCs w:val="20"/>
              </w:rPr>
              <w:t xml:space="preserve">  Реализация технологических процессов изготовления деталей</w:t>
            </w:r>
          </w:p>
          <w:p w:rsidR="009A0E4A" w:rsidRPr="00AD39B4" w:rsidRDefault="009A0E4A">
            <w:pPr>
              <w:rPr>
                <w:b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AD39B4" w:rsidRDefault="009661AD" w:rsidP="009661AD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378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AD39B4" w:rsidRDefault="009661AD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AD39B4" w:rsidRDefault="009661AD">
            <w:pPr>
              <w:pStyle w:val="21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1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9A0E4A" w:rsidRPr="00AD39B4" w:rsidRDefault="009A0E4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9A0E4A" w:rsidRPr="00AD39B4" w:rsidRDefault="009661AD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AD39B4" w:rsidRDefault="009661AD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24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AD39B4" w:rsidRDefault="009661AD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A0E4A" w:rsidRPr="00AD39B4" w:rsidRDefault="009A0E4A">
            <w:pPr>
              <w:pStyle w:val="a4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-</w:t>
            </w:r>
          </w:p>
        </w:tc>
      </w:tr>
      <w:tr w:rsidR="00AD39B4" w:rsidRPr="00AD39B4" w:rsidTr="009A0E4A">
        <w:tc>
          <w:tcPr>
            <w:tcW w:w="23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AD39B4" w:rsidRDefault="009A0E4A">
            <w:pPr>
              <w:snapToGrid w:val="0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ПК 3.1 – 3.2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AD39B4" w:rsidRDefault="00AD39B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 03</w:t>
            </w:r>
            <w:r w:rsidR="009661AD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02</w:t>
            </w:r>
            <w:r w:rsidR="009A0E4A" w:rsidRPr="00AD39B4">
              <w:rPr>
                <w:b/>
                <w:sz w:val="20"/>
                <w:szCs w:val="20"/>
              </w:rPr>
              <w:t xml:space="preserve"> </w:t>
            </w:r>
            <w:r w:rsidR="009A0E4A" w:rsidRPr="00AD39B4">
              <w:rPr>
                <w:sz w:val="20"/>
                <w:szCs w:val="20"/>
              </w:rPr>
              <w:t>Осуществление контроля соответствия качества деталей требованиям технической документации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AD39B4" w:rsidRDefault="00393D05" w:rsidP="009661AD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AD39B4" w:rsidRDefault="009661AD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AD39B4" w:rsidRDefault="009661AD">
            <w:pPr>
              <w:pStyle w:val="21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AD39B4" w:rsidRDefault="009661AD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AD39B4" w:rsidRDefault="009A0E4A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9A0E4A" w:rsidRPr="00AD39B4" w:rsidRDefault="009661AD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-</w:t>
            </w:r>
          </w:p>
        </w:tc>
      </w:tr>
      <w:tr w:rsidR="00AD39B4" w:rsidRPr="00AD39B4" w:rsidTr="009A0E4A">
        <w:tc>
          <w:tcPr>
            <w:tcW w:w="23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0E4A" w:rsidRPr="00AD39B4" w:rsidRDefault="009A0E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9A0E4A">
            <w:pPr>
              <w:snapToGrid w:val="0"/>
              <w:rPr>
                <w:rFonts w:eastAsia="Calibri"/>
                <w:i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AD39B4">
              <w:rPr>
                <w:sz w:val="20"/>
                <w:szCs w:val="20"/>
              </w:rPr>
              <w:t xml:space="preserve">, часов </w:t>
            </w:r>
            <w:r w:rsidRPr="00AD39B4">
              <w:rPr>
                <w:rFonts w:eastAsia="Calibri"/>
                <w:i/>
                <w:sz w:val="20"/>
                <w:szCs w:val="20"/>
              </w:rPr>
              <w:t>(если предусмотрена</w:t>
            </w:r>
            <w:r w:rsidRPr="00AD39B4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AD39B4">
              <w:rPr>
                <w:rFonts w:eastAsia="Calibri"/>
                <w:i/>
                <w:sz w:val="20"/>
                <w:szCs w:val="20"/>
              </w:rPr>
              <w:t>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0E4A" w:rsidRPr="00AD39B4" w:rsidRDefault="009A0E4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216</w:t>
            </w:r>
          </w:p>
          <w:p w:rsidR="009A0E4A" w:rsidRPr="00AD39B4" w:rsidRDefault="009A0E4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06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</w:tcPr>
          <w:p w:rsidR="009A0E4A" w:rsidRPr="00AD39B4" w:rsidRDefault="009A0E4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0E4A" w:rsidRPr="00AD39B4" w:rsidRDefault="009A0E4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216</w:t>
            </w:r>
          </w:p>
          <w:p w:rsidR="009A0E4A" w:rsidRPr="00AD39B4" w:rsidRDefault="009A0E4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D39B4" w:rsidRPr="00AD39B4" w:rsidTr="009A0E4A">
        <w:trPr>
          <w:trHeight w:val="46"/>
        </w:trPr>
        <w:tc>
          <w:tcPr>
            <w:tcW w:w="2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9A0E4A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393D0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9661AD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9661A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9661A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9661AD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9A0E4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AD39B4" w:rsidRDefault="009661AD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0E4A" w:rsidRPr="00AD39B4" w:rsidRDefault="009A0E4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D39B4">
              <w:rPr>
                <w:b/>
                <w:sz w:val="20"/>
                <w:szCs w:val="20"/>
              </w:rPr>
              <w:t>216</w:t>
            </w:r>
          </w:p>
        </w:tc>
      </w:tr>
    </w:tbl>
    <w:p w:rsidR="009A0E4A" w:rsidRPr="00AD39B4" w:rsidRDefault="009A0E4A" w:rsidP="009A0E4A">
      <w:pPr>
        <w:jc w:val="both"/>
        <w:rPr>
          <w:i/>
          <w:sz w:val="20"/>
          <w:szCs w:val="20"/>
        </w:rPr>
      </w:pPr>
    </w:p>
    <w:p w:rsidR="009A0E4A" w:rsidRPr="009A0E4A" w:rsidRDefault="009A0E4A" w:rsidP="009A0E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8"/>
        <w:rPr>
          <w:rFonts w:cs="Times New Roman"/>
          <w:b w:val="0"/>
          <w:color w:val="00B050"/>
        </w:rPr>
      </w:pPr>
    </w:p>
    <w:p w:rsidR="009A0E4A" w:rsidRPr="009A0E4A" w:rsidRDefault="009A0E4A" w:rsidP="009A0E4A">
      <w:pPr>
        <w:rPr>
          <w:color w:val="00B050"/>
        </w:rPr>
      </w:pPr>
    </w:p>
    <w:p w:rsidR="009A0E4A" w:rsidRPr="009A0E4A" w:rsidRDefault="009A0E4A" w:rsidP="009A0E4A">
      <w:pPr>
        <w:rPr>
          <w:color w:val="00B050"/>
        </w:rPr>
      </w:pPr>
    </w:p>
    <w:p w:rsidR="009A0E4A" w:rsidRPr="009A0E4A" w:rsidRDefault="009A0E4A" w:rsidP="009A0E4A">
      <w:pPr>
        <w:rPr>
          <w:color w:val="00B050"/>
        </w:rPr>
      </w:pPr>
    </w:p>
    <w:p w:rsidR="009A0E4A" w:rsidRPr="00506AED" w:rsidRDefault="009A0E4A" w:rsidP="009A0E4A">
      <w:pPr>
        <w:pStyle w:val="1"/>
        <w:keepNext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 w:line="360" w:lineRule="auto"/>
        <w:ind w:left="284"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506AED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 xml:space="preserve">3.2. </w:t>
      </w:r>
      <w:r w:rsidR="00506AED" w:rsidRPr="00506AED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506AED">
        <w:rPr>
          <w:rFonts w:ascii="Times New Roman" w:hAnsi="Times New Roman" w:cs="Times New Roman"/>
          <w:color w:val="auto"/>
          <w:sz w:val="24"/>
          <w:szCs w:val="24"/>
        </w:rPr>
        <w:t xml:space="preserve">одержание </w:t>
      </w:r>
      <w:proofErr w:type="gramStart"/>
      <w:r w:rsidRPr="00506AED">
        <w:rPr>
          <w:rFonts w:ascii="Times New Roman" w:hAnsi="Times New Roman" w:cs="Times New Roman"/>
          <w:color w:val="auto"/>
          <w:sz w:val="24"/>
          <w:szCs w:val="24"/>
        </w:rPr>
        <w:t>обучения по</w:t>
      </w:r>
      <w:proofErr w:type="gramEnd"/>
      <w:r w:rsidRPr="00506AED">
        <w:rPr>
          <w:rFonts w:ascii="Times New Roman" w:hAnsi="Times New Roman" w:cs="Times New Roman"/>
          <w:color w:val="auto"/>
          <w:sz w:val="24"/>
          <w:szCs w:val="24"/>
        </w:rPr>
        <w:t xml:space="preserve"> профессиональному модулю (ПМ</w:t>
      </w:r>
      <w:r w:rsidR="00506AED" w:rsidRPr="00506AED">
        <w:rPr>
          <w:rFonts w:ascii="Times New Roman" w:hAnsi="Times New Roman" w:cs="Times New Roman"/>
          <w:color w:val="auto"/>
          <w:sz w:val="24"/>
          <w:szCs w:val="24"/>
        </w:rPr>
        <w:t>.03.</w:t>
      </w:r>
      <w:r w:rsidRPr="00506AED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9A0E4A" w:rsidRPr="009A0E4A" w:rsidRDefault="009A0E4A" w:rsidP="009A0E4A">
      <w:pPr>
        <w:rPr>
          <w:b/>
          <w:color w:val="00B050"/>
        </w:rPr>
      </w:pPr>
    </w:p>
    <w:tbl>
      <w:tblPr>
        <w:tblW w:w="150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67"/>
        <w:gridCol w:w="540"/>
        <w:gridCol w:w="6604"/>
        <w:gridCol w:w="575"/>
        <w:gridCol w:w="1044"/>
        <w:gridCol w:w="1620"/>
        <w:gridCol w:w="1450"/>
      </w:tblGrid>
      <w:tr w:rsidR="009A0E4A" w:rsidRPr="009A0E4A" w:rsidTr="00650BBA"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506AED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jc w:val="center"/>
              <w:rPr>
                <w:bCs/>
                <w:i/>
                <w:sz w:val="20"/>
                <w:szCs w:val="20"/>
              </w:rPr>
            </w:pPr>
            <w:r w:rsidRPr="00506AED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06A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506AED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506AED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06AED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E4A" w:rsidRPr="00506AED" w:rsidRDefault="009A0E4A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06AED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A0E4A" w:rsidRPr="009A0E4A" w:rsidTr="00650BBA"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06A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6AE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06AED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E4A" w:rsidRPr="00506AED" w:rsidRDefault="009A0E4A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06AED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393D05" w:rsidRPr="00393D05" w:rsidTr="00650BBA">
        <w:trPr>
          <w:trHeight w:val="171"/>
        </w:trPr>
        <w:tc>
          <w:tcPr>
            <w:tcW w:w="10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A0E4A" w:rsidRPr="00506AED" w:rsidRDefault="009A0E4A">
            <w:pPr>
              <w:snapToGrid w:val="0"/>
              <w:rPr>
                <w:sz w:val="20"/>
                <w:szCs w:val="20"/>
              </w:rPr>
            </w:pPr>
            <w:r w:rsidRPr="00506AED">
              <w:rPr>
                <w:b/>
                <w:sz w:val="20"/>
                <w:szCs w:val="20"/>
              </w:rPr>
              <w:t>Раздел 1.</w:t>
            </w:r>
            <w:r w:rsidRPr="00506AED">
              <w:rPr>
                <w:sz w:val="20"/>
                <w:szCs w:val="20"/>
              </w:rPr>
              <w:t xml:space="preserve">  Реализация технологических процессов изготовления деталей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A0E4A" w:rsidRPr="009A0E4A" w:rsidRDefault="009A0E4A">
            <w:pPr>
              <w:snapToGrid w:val="0"/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A0E4A" w:rsidRPr="00393D05" w:rsidRDefault="009A0E4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650BBA">
        <w:trPr>
          <w:trHeight w:val="291"/>
        </w:trPr>
        <w:tc>
          <w:tcPr>
            <w:tcW w:w="103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rPr>
                <w:sz w:val="20"/>
                <w:szCs w:val="20"/>
              </w:rPr>
            </w:pPr>
            <w:r w:rsidRPr="00506AED">
              <w:rPr>
                <w:rFonts w:eastAsia="Calibri"/>
                <w:b/>
                <w:bCs/>
                <w:sz w:val="20"/>
                <w:szCs w:val="20"/>
              </w:rPr>
              <w:t xml:space="preserve">МДК 03.01 </w:t>
            </w:r>
            <w:r w:rsidRPr="00506AED">
              <w:rPr>
                <w:sz w:val="20"/>
                <w:szCs w:val="20"/>
              </w:rPr>
              <w:t xml:space="preserve"> </w:t>
            </w:r>
            <w:r w:rsidRPr="00506AED">
              <w:rPr>
                <w:b/>
                <w:sz w:val="20"/>
                <w:szCs w:val="20"/>
              </w:rPr>
              <w:t>Реализация технологических процессов изготовления деталей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DD3337" w:rsidRDefault="00393D05">
            <w:pPr>
              <w:snapToGrid w:val="0"/>
              <w:jc w:val="center"/>
              <w:rPr>
                <w:b/>
                <w:color w:val="00B050"/>
                <w:sz w:val="20"/>
                <w:szCs w:val="20"/>
              </w:rPr>
            </w:pPr>
            <w:r w:rsidRPr="00DD3337">
              <w:rPr>
                <w:b/>
                <w:sz w:val="20"/>
                <w:szCs w:val="20"/>
              </w:rPr>
              <w:t>378</w:t>
            </w: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E4A" w:rsidRPr="00393D05" w:rsidRDefault="009A0E4A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50BBA" w:rsidRPr="00506AED" w:rsidRDefault="00650BBA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06AED">
              <w:rPr>
                <w:rFonts w:eastAsia="Calibri"/>
                <w:b/>
                <w:bCs/>
                <w:sz w:val="20"/>
                <w:szCs w:val="20"/>
              </w:rPr>
              <w:t>Тема 1.1</w:t>
            </w:r>
          </w:p>
          <w:p w:rsidR="00650BBA" w:rsidRPr="00506AED" w:rsidRDefault="00650BBA">
            <w:pPr>
              <w:rPr>
                <w:b/>
                <w:bCs/>
                <w:sz w:val="20"/>
                <w:szCs w:val="20"/>
              </w:rPr>
            </w:pPr>
            <w:r w:rsidRPr="00506AED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  <w:r w:rsidRPr="00506AED">
              <w:rPr>
                <w:b/>
                <w:bCs/>
                <w:sz w:val="20"/>
                <w:szCs w:val="20"/>
              </w:rPr>
              <w:t>Обработка материалов резанием</w:t>
            </w:r>
          </w:p>
        </w:tc>
        <w:tc>
          <w:tcPr>
            <w:tcW w:w="7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0BBA" w:rsidRPr="00AF4D36" w:rsidRDefault="00650BBA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AF4D3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50BBA" w:rsidRPr="00AF4D36" w:rsidRDefault="00650BB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50BBA" w:rsidRPr="00AF4D36" w:rsidRDefault="00650BB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BBA" w:rsidRPr="00393D05" w:rsidRDefault="00650BBA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50BBA" w:rsidRPr="00506AED" w:rsidRDefault="00650B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0BBA" w:rsidRPr="00AF4D36" w:rsidRDefault="00650BBA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F4D36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0BBA" w:rsidRPr="00AF4D36" w:rsidRDefault="00650BBA">
            <w:pPr>
              <w:snapToGrid w:val="0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Выбор марки инструментального материала для режущего инструмента.</w:t>
            </w:r>
          </w:p>
          <w:p w:rsidR="00650BBA" w:rsidRPr="00AF4D36" w:rsidRDefault="00650BBA">
            <w:pPr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Выбор конструкции режущих инструментов: токарных резцов, фрез, осевого, резьбового, зуборезного, абразивного инструментов.</w:t>
            </w:r>
          </w:p>
        </w:tc>
        <w:tc>
          <w:tcPr>
            <w:tcW w:w="575" w:type="dxa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50BBA" w:rsidRPr="00AF4D36" w:rsidRDefault="00650BBA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:rsidR="00650BBA" w:rsidRPr="00AF4D36" w:rsidRDefault="00650BB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BBA" w:rsidRPr="00393D05" w:rsidRDefault="00650BBA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650BBA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50BBA" w:rsidRPr="00506AED" w:rsidRDefault="00650B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0BBA" w:rsidRPr="00AF4D36" w:rsidRDefault="00650BBA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F4D3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0BBA" w:rsidRPr="00AF4D36" w:rsidRDefault="00650BBA">
            <w:pPr>
              <w:snapToGrid w:val="0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Назначение оптимальных режимов резания при различных видах механической обработки в зависимости от  физико-механических свойств конструкционных и инструментальных материалов.</w:t>
            </w:r>
          </w:p>
        </w:tc>
        <w:tc>
          <w:tcPr>
            <w:tcW w:w="575" w:type="dxa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50BBA" w:rsidRPr="00AF4D36" w:rsidRDefault="00650BBA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:rsidR="00650BBA" w:rsidRPr="00AF4D36" w:rsidRDefault="00650BB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BBA" w:rsidRPr="00393D05" w:rsidRDefault="00650BBA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650BBA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50BBA" w:rsidRPr="00506AED" w:rsidRDefault="00650B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0BBA" w:rsidRPr="00AF4D36" w:rsidRDefault="00650BBA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F4D36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0BBA" w:rsidRPr="00AF4D36" w:rsidRDefault="00650BBA">
            <w:pPr>
              <w:snapToGrid w:val="0"/>
              <w:rPr>
                <w:bCs/>
                <w:sz w:val="20"/>
                <w:szCs w:val="20"/>
              </w:rPr>
            </w:pPr>
            <w:r w:rsidRPr="00AF4D36">
              <w:rPr>
                <w:bCs/>
                <w:sz w:val="20"/>
                <w:szCs w:val="20"/>
              </w:rPr>
              <w:t>Особенности выбора режимов резания для токарных станков с ЧПУ.</w:t>
            </w:r>
          </w:p>
        </w:tc>
        <w:tc>
          <w:tcPr>
            <w:tcW w:w="575" w:type="dxa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50BBA" w:rsidRPr="00AF4D36" w:rsidRDefault="00650BBA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:rsidR="00650BBA" w:rsidRPr="00AF4D36" w:rsidRDefault="00650BB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BBA" w:rsidRPr="00393D05" w:rsidRDefault="00650BBA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650BBA">
        <w:trPr>
          <w:trHeight w:val="393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50BBA" w:rsidRPr="00506AED" w:rsidRDefault="00650B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50BBA" w:rsidRPr="00AF4D36" w:rsidRDefault="00650BBA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F4D36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50BBA" w:rsidRPr="00AF4D36" w:rsidRDefault="00650BBA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AF4D36">
              <w:rPr>
                <w:bCs/>
                <w:sz w:val="20"/>
                <w:szCs w:val="20"/>
              </w:rPr>
              <w:t>Расчёт режимов резания при точении, обработке отверстий, фрезеровании по нормативно-справочной литературе.</w:t>
            </w:r>
          </w:p>
        </w:tc>
        <w:tc>
          <w:tcPr>
            <w:tcW w:w="575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50BBA" w:rsidRPr="00AF4D36" w:rsidRDefault="00650BBA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650BBA" w:rsidRPr="00AF4D36" w:rsidRDefault="00650BB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</w:tcPr>
          <w:p w:rsidR="00650BBA" w:rsidRPr="00393D05" w:rsidRDefault="00650BB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AD39B4">
        <w:tc>
          <w:tcPr>
            <w:tcW w:w="3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BA" w:rsidRDefault="00650BBA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650BBA" w:rsidRPr="00506AED" w:rsidRDefault="00650BBA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06AED">
              <w:rPr>
                <w:rFonts w:eastAsia="Calibri"/>
                <w:b/>
                <w:bCs/>
                <w:sz w:val="20"/>
                <w:szCs w:val="20"/>
              </w:rPr>
              <w:t>Тема 1.2 Технологическое оборудование</w:t>
            </w: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BA" w:rsidRPr="00AF4D36" w:rsidRDefault="00650BBA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AF4D3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BA" w:rsidRPr="00AF4D36" w:rsidRDefault="00650BB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0BBA" w:rsidRPr="00393D05" w:rsidRDefault="00650BBA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506AED" w:rsidRDefault="00AF4D3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1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 xml:space="preserve">Приводы и движения в металлорежущих станках Технологические возможности, кинематика универсального оборудования 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D36" w:rsidRPr="00AF4D36" w:rsidRDefault="00AF4D36" w:rsidP="00AF4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393D05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506AED" w:rsidRDefault="00AF4D3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2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Основные узлы токарных станков, их назначение</w:t>
            </w:r>
            <w:proofErr w:type="gramStart"/>
            <w:r w:rsidRPr="00AF4D36">
              <w:rPr>
                <w:sz w:val="20"/>
                <w:szCs w:val="20"/>
              </w:rPr>
              <w:t xml:space="preserve"> ,</w:t>
            </w:r>
            <w:proofErr w:type="gramEnd"/>
            <w:r w:rsidRPr="00AF4D36">
              <w:rPr>
                <w:sz w:val="20"/>
                <w:szCs w:val="20"/>
              </w:rPr>
              <w:t xml:space="preserve"> органы управления, кинематика и наладка. Наладка на нарезание различных видов резьб и на точение конусов.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393D05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506AED" w:rsidRDefault="00AF4D3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3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Основные узлы фрезерного станка, их назначение, органы управления, кинематика и наладка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393D05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506AED" w:rsidRDefault="00AF4D3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4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Основные принципы наладки оборудования для изготовления детали типа тел вращения и корпусных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393D05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506AED" w:rsidRDefault="00AF4D3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36" w:rsidRPr="00AF4D36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5</w:t>
            </w:r>
          </w:p>
          <w:p w:rsidR="00AF4D36" w:rsidRPr="00AF4D36" w:rsidRDefault="00AF4D3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AF4D36" w:rsidRDefault="00AF4D36">
            <w:pPr>
              <w:snapToGrid w:val="0"/>
              <w:rPr>
                <w:sz w:val="20"/>
                <w:szCs w:val="20"/>
              </w:rPr>
            </w:pPr>
            <w:r w:rsidRPr="00AF4D36">
              <w:rPr>
                <w:sz w:val="20"/>
                <w:szCs w:val="20"/>
              </w:rPr>
              <w:t>Возможные неисправности оборудования и  способы предупреждения брака. Техника безопасности и техническое обслуживание технологического оборудования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393D05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506AED" w:rsidRDefault="00AF4D3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6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36" w:rsidRPr="00AF4D36" w:rsidRDefault="00AF4D36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36" w:rsidRPr="00393D05" w:rsidRDefault="00AF4D36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24D" w:rsidRPr="00506AED" w:rsidRDefault="0084524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06AED">
              <w:rPr>
                <w:rFonts w:eastAsia="Calibri"/>
                <w:b/>
                <w:bCs/>
                <w:sz w:val="20"/>
                <w:szCs w:val="20"/>
              </w:rPr>
              <w:t>Тема 1.2 Технологическое оборудование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D" w:rsidRPr="0084524D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D" w:rsidRPr="0084524D" w:rsidRDefault="0084524D">
            <w:pPr>
              <w:snapToGrid w:val="0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Содержание: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300"/>
        </w:trPr>
        <w:tc>
          <w:tcPr>
            <w:tcW w:w="3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24D" w:rsidRPr="00506AED" w:rsidRDefault="0084524D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D" w:rsidRPr="0084524D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6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D" w:rsidRPr="0084524D" w:rsidRDefault="0084524D">
            <w:pPr>
              <w:snapToGrid w:val="0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Станочные приспособления, их назначение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24D" w:rsidRPr="0084524D" w:rsidRDefault="0084524D" w:rsidP="00845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AD39B4">
        <w:tc>
          <w:tcPr>
            <w:tcW w:w="3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24D" w:rsidRPr="00506AED" w:rsidRDefault="0084524D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84524D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7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84524D" w:rsidRDefault="0084524D">
            <w:pPr>
              <w:snapToGrid w:val="0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Выбор технологического оборудования и приспособления для конкретных условий обработки деталей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127"/>
        </w:trPr>
        <w:tc>
          <w:tcPr>
            <w:tcW w:w="3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24D" w:rsidRPr="00506AED" w:rsidRDefault="0084524D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84524D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8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84524D" w:rsidRDefault="0084524D">
            <w:pPr>
              <w:snapToGrid w:val="0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Методика проектирования станочных приспособлений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301"/>
        </w:trPr>
        <w:tc>
          <w:tcPr>
            <w:tcW w:w="3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24D" w:rsidRPr="00506AED" w:rsidRDefault="0084524D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84524D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9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84524D" w:rsidRDefault="0084524D">
            <w:pPr>
              <w:snapToGrid w:val="0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Устранение выявленных нарушений при изготовлении детали, связанных с настройкой станка, приспособления и инструмента.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330"/>
        </w:trPr>
        <w:tc>
          <w:tcPr>
            <w:tcW w:w="3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24D" w:rsidRPr="00506AED" w:rsidRDefault="0084524D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84524D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10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4D" w:rsidRPr="0084524D" w:rsidRDefault="0084524D">
            <w:pPr>
              <w:snapToGrid w:val="0"/>
              <w:rPr>
                <w:sz w:val="20"/>
                <w:szCs w:val="20"/>
              </w:rPr>
            </w:pPr>
            <w:r w:rsidRPr="0084524D">
              <w:rPr>
                <w:sz w:val="20"/>
                <w:szCs w:val="20"/>
              </w:rPr>
              <w:t>Ознакомление с устройством и работой основных механизмов  фрезерного станка. Наладка станка на обработку детали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4D" w:rsidRPr="0084524D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AD39B4"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b/>
                <w:bCs/>
                <w:sz w:val="20"/>
                <w:szCs w:val="20"/>
              </w:rPr>
            </w:pPr>
            <w:r w:rsidRPr="003F2CCF">
              <w:rPr>
                <w:b/>
                <w:bCs/>
                <w:sz w:val="20"/>
                <w:szCs w:val="20"/>
              </w:rPr>
              <w:lastRenderedPageBreak/>
              <w:t>Тема 1.3 Техническое нормирование</w:t>
            </w:r>
          </w:p>
        </w:tc>
        <w:tc>
          <w:tcPr>
            <w:tcW w:w="7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524D" w:rsidRPr="003F2CCF" w:rsidRDefault="0084524D" w:rsidP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524D" w:rsidRPr="003F2CCF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307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 xml:space="preserve">Технически обоснованная  норма времени и ее структура. 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214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Методы изучения рабочего времени: классификация методов, фотография рабочего времени, хронометраж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24D" w:rsidRPr="00393D05" w:rsidRDefault="0084524D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30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Расчет норм времени на токарную  операцию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3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Расчет норм времени на фрезерную операцию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24D" w:rsidRPr="00393D05" w:rsidRDefault="0084524D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285"/>
        </w:trPr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b/>
                <w:bCs/>
                <w:sz w:val="20"/>
                <w:szCs w:val="20"/>
              </w:rPr>
            </w:pPr>
            <w:r w:rsidRPr="003F2CCF">
              <w:rPr>
                <w:b/>
                <w:bCs/>
                <w:sz w:val="20"/>
                <w:szCs w:val="20"/>
              </w:rPr>
              <w:t>Тема 1. 4  Организация и</w:t>
            </w:r>
            <w:r w:rsidRPr="003F2CCF">
              <w:rPr>
                <w:bCs/>
                <w:sz w:val="20"/>
                <w:szCs w:val="20"/>
              </w:rPr>
              <w:t xml:space="preserve"> </w:t>
            </w:r>
            <w:r w:rsidRPr="003F2CCF">
              <w:rPr>
                <w:b/>
                <w:bCs/>
                <w:sz w:val="20"/>
                <w:szCs w:val="20"/>
              </w:rPr>
              <w:t>нормирование труда.</w:t>
            </w:r>
          </w:p>
        </w:tc>
        <w:tc>
          <w:tcPr>
            <w:tcW w:w="7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rFonts w:eastAsia="Calibri"/>
                <w:b/>
                <w:sz w:val="20"/>
                <w:szCs w:val="20"/>
              </w:rPr>
            </w:pPr>
            <w:r w:rsidRPr="003F2CCF">
              <w:rPr>
                <w:rFonts w:eastAsia="Calibri"/>
                <w:b/>
                <w:sz w:val="20"/>
                <w:szCs w:val="20"/>
              </w:rPr>
              <w:t>Содержание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524D" w:rsidRPr="003F2CCF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24D" w:rsidRPr="00393D05" w:rsidRDefault="0084524D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486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4524D" w:rsidRPr="003F2CCF" w:rsidRDefault="0084524D">
            <w:pPr>
              <w:pStyle w:val="12"/>
              <w:snapToGrid w:val="0"/>
              <w:rPr>
                <w:rFonts w:ascii="Times New Roman" w:hAnsi="Times New Roman" w:cs="Times New Roman"/>
              </w:rPr>
            </w:pPr>
            <w:r w:rsidRPr="003F2CCF">
              <w:rPr>
                <w:rFonts w:ascii="Times New Roman" w:hAnsi="Times New Roman" w:cs="Times New Roman"/>
              </w:rPr>
              <w:t>Нормирование труда: сущность, цели и задачи. Виды норм труда. Методы нормирования труда.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24D" w:rsidRPr="00393D05" w:rsidRDefault="0084524D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43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4524D" w:rsidRPr="003F2CCF" w:rsidRDefault="0084524D">
            <w:pPr>
              <w:pStyle w:val="12"/>
              <w:rPr>
                <w:rFonts w:ascii="Times New Roman" w:hAnsi="Times New Roman" w:cs="Times New Roman"/>
              </w:rPr>
            </w:pPr>
            <w:r w:rsidRPr="003F2CCF">
              <w:rPr>
                <w:rFonts w:ascii="Times New Roman" w:hAnsi="Times New Roman" w:cs="Times New Roman"/>
              </w:rPr>
              <w:t>Рабочее место, его организация. Признаки соответствия рабочего места требованиям, определяющим эффективное использование оборудования.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4524D" w:rsidRPr="00393D05" w:rsidRDefault="0084524D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356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Расчет норм времени, анализ эффективности использования рабочего времени</w:t>
            </w:r>
          </w:p>
        </w:tc>
        <w:tc>
          <w:tcPr>
            <w:tcW w:w="1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524D" w:rsidRPr="003F2CCF" w:rsidRDefault="0084524D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4524D" w:rsidRPr="00393D05" w:rsidRDefault="0084524D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c>
          <w:tcPr>
            <w:tcW w:w="10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76F2" w:rsidRPr="003F2CCF" w:rsidRDefault="003776F2" w:rsidP="003776F2">
            <w:pPr>
              <w:snapToGrid w:val="0"/>
              <w:rPr>
                <w:b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  <w:proofErr w:type="gramStart"/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 .</w:t>
            </w:r>
            <w:proofErr w:type="gramEnd"/>
          </w:p>
          <w:p w:rsidR="003776F2" w:rsidRPr="003F2CCF" w:rsidRDefault="003776F2" w:rsidP="003776F2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 xml:space="preserve"> Систематическая проработка конспектов занятий, учебной и специальной технической литературы.</w:t>
            </w:r>
          </w:p>
          <w:p w:rsidR="003776F2" w:rsidRPr="003F2CCF" w:rsidRDefault="003776F2" w:rsidP="003776F2">
            <w:pPr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Изучение условий и режима труда и отдыха и факторы, их определяющие</w:t>
            </w:r>
          </w:p>
          <w:p w:rsidR="003776F2" w:rsidRPr="003F2CCF" w:rsidRDefault="003776F2" w:rsidP="003776F2">
            <w:pPr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 xml:space="preserve">Самостоятельный выбор режущего инструмента для конкретных условий обработки. </w:t>
            </w:r>
          </w:p>
          <w:p w:rsidR="003776F2" w:rsidRPr="003F2CCF" w:rsidRDefault="003776F2" w:rsidP="003776F2">
            <w:pPr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Изложение краткого содержания текста по новому высокопроизводительному режущему инструменту.</w:t>
            </w:r>
          </w:p>
          <w:p w:rsidR="009A0E4A" w:rsidRPr="003F2CCF" w:rsidRDefault="003776F2" w:rsidP="003776F2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Построение графиков многостаночного обслуживания.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DD3337" w:rsidRDefault="00393D0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D3337"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0E4A" w:rsidRPr="00393D05" w:rsidRDefault="009A0E4A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rPr>
          <w:trHeight w:val="225"/>
        </w:trPr>
        <w:tc>
          <w:tcPr>
            <w:tcW w:w="103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9A0E4A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b/>
                <w:sz w:val="20"/>
                <w:szCs w:val="20"/>
              </w:rPr>
              <w:t xml:space="preserve">Раздел 2. </w:t>
            </w:r>
            <w:r w:rsidRPr="003F2CCF">
              <w:rPr>
                <w:sz w:val="20"/>
                <w:szCs w:val="20"/>
              </w:rPr>
              <w:t>Осуществление контроля соответствия качества деталей требованиям технической документации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0E4A" w:rsidRPr="003F2CCF" w:rsidRDefault="009A0E4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E4A" w:rsidRPr="00393D05" w:rsidRDefault="009A0E4A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c>
          <w:tcPr>
            <w:tcW w:w="10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9A0E4A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МДК 03.02  </w:t>
            </w:r>
            <w:r w:rsidRPr="003F2CCF">
              <w:rPr>
                <w:b/>
                <w:sz w:val="20"/>
                <w:szCs w:val="20"/>
              </w:rPr>
              <w:t>Контроль соответствия качества деталей требованиям технической документации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0E4A" w:rsidRPr="003F2CCF" w:rsidRDefault="00DD333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0E4A" w:rsidRPr="00393D05" w:rsidRDefault="009A0E4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93D05" w:rsidRPr="00393D05" w:rsidTr="00AD39B4"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Тема 2.1 </w:t>
            </w:r>
          </w:p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Качество поверхностей детали </w:t>
            </w:r>
          </w:p>
        </w:tc>
        <w:tc>
          <w:tcPr>
            <w:tcW w:w="7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57D5C" w:rsidRPr="003F2CCF" w:rsidRDefault="00957D5C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957D5C" w:rsidRPr="003F2CCF" w:rsidRDefault="00957D5C" w:rsidP="00DD3337">
            <w:pPr>
              <w:snapToGrid w:val="0"/>
              <w:rPr>
                <w:b/>
                <w:sz w:val="20"/>
                <w:szCs w:val="20"/>
              </w:rPr>
            </w:pPr>
          </w:p>
          <w:p w:rsidR="00957D5C" w:rsidRPr="003F2CCF" w:rsidRDefault="00957D5C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5C" w:rsidRPr="00393D05" w:rsidRDefault="00957D5C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1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 xml:space="preserve">Объекты контроля технологической дисциплины, основные признаки.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7D5C" w:rsidRPr="00393D05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2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Допуски формы и расположения поверхностей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7D5C" w:rsidRPr="00393D05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3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Шероховатость и волнистость поверхностей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7D5C" w:rsidRPr="00393D05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28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4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Виды брака и способы его предупреждения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7D5C" w:rsidRPr="00393D05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237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5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bCs/>
                <w:sz w:val="20"/>
                <w:szCs w:val="20"/>
              </w:rPr>
              <w:t xml:space="preserve">Определение годности размеров, анализ причин брака,  деление брака </w:t>
            </w:r>
            <w:proofErr w:type="gramStart"/>
            <w:r w:rsidRPr="003F2CCF">
              <w:rPr>
                <w:bCs/>
                <w:sz w:val="20"/>
                <w:szCs w:val="20"/>
              </w:rPr>
              <w:t>на</w:t>
            </w:r>
            <w:proofErr w:type="gramEnd"/>
            <w:r w:rsidRPr="003F2CCF">
              <w:rPr>
                <w:bCs/>
                <w:sz w:val="20"/>
                <w:szCs w:val="20"/>
              </w:rPr>
              <w:t xml:space="preserve"> исправимый и  неисправимый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D5C" w:rsidRPr="00393D05" w:rsidRDefault="00957D5C">
            <w:pPr>
              <w:rPr>
                <w:sz w:val="20"/>
                <w:szCs w:val="20"/>
              </w:rPr>
            </w:pPr>
          </w:p>
        </w:tc>
      </w:tr>
      <w:tr w:rsidR="00393D05" w:rsidRPr="00393D05" w:rsidTr="00957D5C"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Тема 2.2 </w:t>
            </w:r>
          </w:p>
          <w:p w:rsidR="0084524D" w:rsidRPr="003F2CCF" w:rsidRDefault="0084524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>Средства измерения, допуски и посадки</w:t>
            </w:r>
          </w:p>
        </w:tc>
        <w:tc>
          <w:tcPr>
            <w:tcW w:w="7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524D" w:rsidRPr="003F2CCF" w:rsidRDefault="0084524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24D" w:rsidRPr="00393D05" w:rsidRDefault="0084524D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1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Основные методы контроля качества детали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957D5C" w:rsidRPr="003F2CCF" w:rsidRDefault="00957D5C" w:rsidP="00DD3337">
            <w:pPr>
              <w:rPr>
                <w:b/>
                <w:sz w:val="20"/>
                <w:szCs w:val="20"/>
              </w:rPr>
            </w:pPr>
            <w:r w:rsidRPr="003F2CCF">
              <w:rPr>
                <w:b/>
                <w:sz w:val="20"/>
                <w:szCs w:val="20"/>
              </w:rPr>
              <w:t xml:space="preserve">                    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D5C" w:rsidRPr="00393D05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2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bCs/>
                <w:sz w:val="20"/>
                <w:szCs w:val="20"/>
              </w:rPr>
            </w:pPr>
            <w:r w:rsidRPr="003F2CCF">
              <w:rPr>
                <w:bCs/>
                <w:sz w:val="20"/>
                <w:szCs w:val="20"/>
              </w:rPr>
              <w:t xml:space="preserve">Средства измерения отклонений от прямолинейности, плоскостности, отклонения формы цилиндрических поверхностей. Средства измерений отклонений расположения поверхностей. 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D5C" w:rsidRPr="00393D05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37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3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bCs/>
                <w:sz w:val="20"/>
                <w:szCs w:val="20"/>
              </w:rPr>
            </w:pPr>
            <w:r w:rsidRPr="003F2CCF">
              <w:rPr>
                <w:bCs/>
                <w:sz w:val="20"/>
                <w:szCs w:val="20"/>
              </w:rPr>
              <w:t>Оценка шероховатости. Измерение числовых величин шероховатости поверхности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D5C" w:rsidRPr="00393D05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287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4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bCs/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Выбор средств измерений по ГОСТу.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D5C" w:rsidRPr="00393D05" w:rsidRDefault="00957D5C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19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5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Определение годности размеров, форм, цилиндрической поверхности.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D5C" w:rsidRPr="00393D05" w:rsidRDefault="00957D5C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13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6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Определение отклонений расположения поверхностей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D5C" w:rsidRPr="00393D05" w:rsidRDefault="00957D5C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15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7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Определение шероховатости поверхности с помощью профилометра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57D5C" w:rsidRPr="003F2CCF" w:rsidRDefault="00957D5C">
            <w:pPr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D5C" w:rsidRPr="00393D05" w:rsidRDefault="00957D5C">
            <w:pPr>
              <w:rPr>
                <w:sz w:val="20"/>
                <w:szCs w:val="20"/>
              </w:rPr>
            </w:pPr>
          </w:p>
        </w:tc>
      </w:tr>
      <w:tr w:rsidR="00393D05" w:rsidRPr="00393D05" w:rsidTr="00957D5C"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Тема 2.3 Технологическая </w:t>
            </w:r>
            <w:r w:rsidRPr="003F2CCF">
              <w:rPr>
                <w:rFonts w:eastAsia="Calibri"/>
                <w:b/>
                <w:bCs/>
                <w:sz w:val="20"/>
                <w:szCs w:val="20"/>
              </w:rPr>
              <w:lastRenderedPageBreak/>
              <w:t>документация</w:t>
            </w:r>
          </w:p>
        </w:tc>
        <w:tc>
          <w:tcPr>
            <w:tcW w:w="7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24D" w:rsidRPr="003F2CCF" w:rsidRDefault="0084524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524D" w:rsidRPr="003F2CCF" w:rsidRDefault="0084524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24D" w:rsidRPr="00393D05" w:rsidRDefault="0084524D">
            <w:pPr>
              <w:rPr>
                <w:sz w:val="20"/>
                <w:szCs w:val="20"/>
              </w:rPr>
            </w:pPr>
          </w:p>
        </w:tc>
      </w:tr>
      <w:tr w:rsidR="00393D05" w:rsidRPr="00393D05" w:rsidTr="00AD39B4">
        <w:trPr>
          <w:trHeight w:val="49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Виды технологической документации. Правила оформления и заполнения  технологической документации.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957D5C" w:rsidRPr="003F2CCF" w:rsidRDefault="00DD33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7D5C" w:rsidRPr="00393D05" w:rsidRDefault="00957D5C">
            <w:pPr>
              <w:snapToGrid w:val="0"/>
              <w:jc w:val="center"/>
              <w:rPr>
                <w:sz w:val="20"/>
                <w:szCs w:val="20"/>
              </w:rPr>
            </w:pPr>
            <w:r w:rsidRPr="00393D05">
              <w:rPr>
                <w:sz w:val="20"/>
                <w:szCs w:val="20"/>
              </w:rPr>
              <w:t>2</w:t>
            </w:r>
          </w:p>
        </w:tc>
      </w:tr>
      <w:tr w:rsidR="00393D05" w:rsidRPr="00393D05" w:rsidTr="00AD39B4">
        <w:trPr>
          <w:trHeight w:val="178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D5C" w:rsidRPr="003F2CCF" w:rsidRDefault="00957D5C">
            <w:pPr>
              <w:snapToGrid w:val="0"/>
              <w:rPr>
                <w:sz w:val="20"/>
                <w:szCs w:val="20"/>
              </w:rPr>
            </w:pPr>
            <w:r w:rsidRPr="003F2CCF">
              <w:rPr>
                <w:sz w:val="20"/>
                <w:szCs w:val="20"/>
              </w:rPr>
              <w:t>Определение несоответствия геометрических параметров заготовки требованиям технологической документации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57D5C" w:rsidRPr="003F2CCF" w:rsidRDefault="00957D5C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D5C" w:rsidRPr="00393D05" w:rsidRDefault="00957D5C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c>
          <w:tcPr>
            <w:tcW w:w="10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9A0E4A">
            <w:pPr>
              <w:snapToGrid w:val="0"/>
              <w:rPr>
                <w:b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при изучении раздела ПМ 2. </w:t>
            </w:r>
          </w:p>
          <w:p w:rsidR="009A0E4A" w:rsidRPr="003F2CCF" w:rsidRDefault="009A0E4A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9A0E4A" w:rsidRPr="003F2CCF" w:rsidRDefault="009A0E4A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Подготовка к лабораторным и практическим работам с использованием методических рекомендации преподавателя, оформление лабораторн</w:t>
            </w:r>
            <w:proofErr w:type="gramStart"/>
            <w:r w:rsidRPr="003F2CCF">
              <w:rPr>
                <w:rFonts w:eastAsia="Calibri"/>
                <w:bCs/>
                <w:sz w:val="20"/>
                <w:szCs w:val="20"/>
              </w:rPr>
              <w:t>о-</w:t>
            </w:r>
            <w:proofErr w:type="gramEnd"/>
            <w:r w:rsidRPr="003F2CCF">
              <w:rPr>
                <w:rFonts w:eastAsia="Calibri"/>
                <w:bCs/>
                <w:sz w:val="20"/>
                <w:szCs w:val="20"/>
              </w:rPr>
              <w:t xml:space="preserve"> практических работ.</w:t>
            </w:r>
            <w:r w:rsidR="003F2CCF">
              <w:rPr>
                <w:rFonts w:eastAsia="Calibri"/>
                <w:bCs/>
                <w:sz w:val="20"/>
                <w:szCs w:val="20"/>
              </w:rPr>
              <w:t xml:space="preserve"> Работа над курсовой работой.</w:t>
            </w:r>
          </w:p>
        </w:tc>
        <w:tc>
          <w:tcPr>
            <w:tcW w:w="32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DD333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E4A" w:rsidRPr="00393D05" w:rsidRDefault="009A0E4A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c>
          <w:tcPr>
            <w:tcW w:w="10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9A0E4A">
            <w:pPr>
              <w:snapToGrid w:val="0"/>
              <w:rPr>
                <w:b/>
                <w:sz w:val="20"/>
                <w:szCs w:val="20"/>
              </w:rPr>
            </w:pPr>
            <w:r w:rsidRPr="003F2CCF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9A0E4A" w:rsidRPr="003F2CCF" w:rsidRDefault="009A0E4A">
            <w:pPr>
              <w:rPr>
                <w:bCs/>
                <w:sz w:val="20"/>
                <w:szCs w:val="20"/>
              </w:rPr>
            </w:pPr>
            <w:r w:rsidRPr="003F2CCF">
              <w:rPr>
                <w:bCs/>
                <w:sz w:val="20"/>
                <w:szCs w:val="20"/>
              </w:rPr>
              <w:t xml:space="preserve">Изучение стандартов ГОСТ 24642, ГОСТ24643, ГОСТ 2.308, </w:t>
            </w:r>
            <w:r w:rsidRPr="003F2CCF">
              <w:rPr>
                <w:sz w:val="20"/>
                <w:szCs w:val="20"/>
              </w:rPr>
              <w:t xml:space="preserve">ГОСТ 2789,  ГОСТ 2.309, </w:t>
            </w:r>
            <w:r w:rsidRPr="003F2CCF">
              <w:rPr>
                <w:bCs/>
                <w:sz w:val="20"/>
                <w:szCs w:val="20"/>
              </w:rPr>
              <w:t>ГОСТ 14.306</w:t>
            </w:r>
          </w:p>
        </w:tc>
        <w:tc>
          <w:tcPr>
            <w:tcW w:w="32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E4A" w:rsidRPr="003F2CCF" w:rsidRDefault="009A0E4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E4A" w:rsidRPr="00393D05" w:rsidRDefault="009A0E4A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rPr>
          <w:trHeight w:val="690"/>
        </w:trPr>
        <w:tc>
          <w:tcPr>
            <w:tcW w:w="103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A0E4A" w:rsidRPr="003F2CCF" w:rsidRDefault="009A0E4A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9A0E4A" w:rsidRDefault="009A0E4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393D05" w:rsidRPr="003F2CCF" w:rsidRDefault="00393D05" w:rsidP="00393D05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Отработка навыков управления оборудованием.</w:t>
            </w:r>
          </w:p>
          <w:p w:rsidR="00393D05" w:rsidRPr="003F2CCF" w:rsidRDefault="00393D05" w:rsidP="00393D0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Настройка оборудования на заданные режимы работы</w:t>
            </w:r>
          </w:p>
          <w:p w:rsidR="009A0E4A" w:rsidRPr="003F2CCF" w:rsidRDefault="009A0E4A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 xml:space="preserve">Отработка приемов контроля качества деталей 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A0E4A" w:rsidRPr="003F2CCF" w:rsidRDefault="00393D05" w:rsidP="003F2CC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E4A" w:rsidRPr="00393D05" w:rsidRDefault="009A0E4A">
            <w:pPr>
              <w:rPr>
                <w:sz w:val="20"/>
                <w:szCs w:val="20"/>
              </w:rPr>
            </w:pPr>
          </w:p>
        </w:tc>
      </w:tr>
      <w:tr w:rsidR="00393D05" w:rsidRPr="00393D05" w:rsidTr="00650BBA">
        <w:tc>
          <w:tcPr>
            <w:tcW w:w="10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9A0E4A">
            <w:pPr>
              <w:tabs>
                <w:tab w:val="left" w:pos="708"/>
              </w:tabs>
              <w:snapToGrid w:val="0"/>
              <w:rPr>
                <w:rFonts w:eastAsia="Calibri"/>
                <w:bCs/>
                <w:i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9A0E4A" w:rsidRDefault="009A0E4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393D05" w:rsidRPr="003F2CCF" w:rsidRDefault="00393D05" w:rsidP="00393D05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Отработка навыков управления оборудованием.</w:t>
            </w:r>
          </w:p>
          <w:p w:rsidR="00393D05" w:rsidRPr="003F2CCF" w:rsidRDefault="00393D05" w:rsidP="00393D0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Настройка оборудования на заданные режимы работы</w:t>
            </w:r>
          </w:p>
          <w:p w:rsidR="009A0E4A" w:rsidRPr="003F2CCF" w:rsidRDefault="009A0E4A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>Выполнение производственных заданий по обработке деталей на станках различных групп</w:t>
            </w:r>
          </w:p>
          <w:p w:rsidR="009A0E4A" w:rsidRPr="003F2CCF" w:rsidRDefault="009A0E4A">
            <w:pPr>
              <w:rPr>
                <w:rFonts w:eastAsia="Calibri"/>
                <w:bCs/>
                <w:sz w:val="20"/>
                <w:szCs w:val="20"/>
              </w:rPr>
            </w:pPr>
            <w:r w:rsidRPr="003F2CCF">
              <w:rPr>
                <w:rFonts w:eastAsia="Calibri"/>
                <w:bCs/>
                <w:sz w:val="20"/>
                <w:szCs w:val="20"/>
              </w:rPr>
              <w:t xml:space="preserve">Выполнение производственных заданий по </w:t>
            </w:r>
            <w:proofErr w:type="gramStart"/>
            <w:r w:rsidRPr="003F2CCF">
              <w:rPr>
                <w:rFonts w:eastAsia="Calibri"/>
                <w:bCs/>
                <w:sz w:val="20"/>
                <w:szCs w:val="20"/>
              </w:rPr>
              <w:t>контролю за</w:t>
            </w:r>
            <w:proofErr w:type="gramEnd"/>
            <w:r w:rsidRPr="003F2CCF">
              <w:rPr>
                <w:rFonts w:eastAsia="Calibri"/>
                <w:bCs/>
                <w:sz w:val="20"/>
                <w:szCs w:val="20"/>
              </w:rPr>
              <w:t xml:space="preserve"> обработкой деталей на станках различных групп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9A0E4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F2CCF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E4A" w:rsidRPr="00393D05" w:rsidRDefault="009A0E4A">
            <w:pPr>
              <w:rPr>
                <w:sz w:val="20"/>
                <w:szCs w:val="20"/>
              </w:rPr>
            </w:pPr>
          </w:p>
        </w:tc>
      </w:tr>
      <w:tr w:rsidR="003F2CCF" w:rsidRPr="003F2CCF" w:rsidTr="00650BBA">
        <w:tc>
          <w:tcPr>
            <w:tcW w:w="10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9A0E4A">
            <w:pPr>
              <w:tabs>
                <w:tab w:val="left" w:pos="708"/>
              </w:tabs>
              <w:snapToGrid w:val="0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3F2CCF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E4A" w:rsidRPr="003F2CCF" w:rsidRDefault="00DD333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780</w:t>
            </w: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E4A" w:rsidRPr="003F2CCF" w:rsidRDefault="009A0E4A">
            <w:pPr>
              <w:rPr>
                <w:sz w:val="20"/>
                <w:szCs w:val="20"/>
              </w:rPr>
            </w:pPr>
          </w:p>
        </w:tc>
      </w:tr>
    </w:tbl>
    <w:p w:rsidR="009A0E4A" w:rsidRPr="009A0E4A" w:rsidRDefault="009A0E4A" w:rsidP="009A0E4A">
      <w:pPr>
        <w:rPr>
          <w:color w:val="00B050"/>
        </w:rPr>
        <w:sectPr w:rsidR="009A0E4A" w:rsidRPr="009A0E4A">
          <w:pgSz w:w="16838" w:h="11906" w:orient="landscape"/>
          <w:pgMar w:top="851" w:right="1134" w:bottom="851" w:left="992" w:header="720" w:footer="709" w:gutter="0"/>
          <w:cols w:space="720"/>
        </w:sectPr>
      </w:pPr>
    </w:p>
    <w:p w:rsidR="009A0E4A" w:rsidRPr="00506AED" w:rsidRDefault="009A0E4A" w:rsidP="009A0E4A">
      <w:pPr>
        <w:pStyle w:val="1"/>
        <w:keepNext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506AED">
        <w:rPr>
          <w:rFonts w:cs="Times New Roman"/>
          <w:caps/>
          <w:color w:val="auto"/>
          <w:sz w:val="24"/>
          <w:szCs w:val="24"/>
        </w:rPr>
        <w:lastRenderedPageBreak/>
        <w:t>4</w:t>
      </w:r>
      <w:r w:rsidRPr="00506AED">
        <w:rPr>
          <w:rFonts w:ascii="Times New Roman" w:hAnsi="Times New Roman" w:cs="Times New Roman"/>
          <w:caps/>
          <w:color w:val="auto"/>
          <w:sz w:val="24"/>
          <w:szCs w:val="24"/>
        </w:rPr>
        <w:t>. условия реализации программы ПРОФЕССИОНАЛЬНОГО МОДУЛЯ</w:t>
      </w:r>
    </w:p>
    <w:p w:rsidR="009A0E4A" w:rsidRPr="00506AED" w:rsidRDefault="009A0E4A" w:rsidP="009A0E4A">
      <w:pPr>
        <w:rPr>
          <w:b/>
        </w:rPr>
      </w:pPr>
    </w:p>
    <w:p w:rsidR="009A0E4A" w:rsidRPr="00506AED" w:rsidRDefault="009A0E4A" w:rsidP="009A0E4A">
      <w:pPr>
        <w:pStyle w:val="1"/>
        <w:keepNext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680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06AED">
        <w:rPr>
          <w:rFonts w:ascii="Times New Roman" w:hAnsi="Times New Roman" w:cs="Times New Roman"/>
          <w:color w:val="auto"/>
          <w:sz w:val="24"/>
          <w:szCs w:val="24"/>
        </w:rPr>
        <w:t xml:space="preserve">4.1. </w:t>
      </w:r>
      <w:r w:rsidRPr="00506AED">
        <w:rPr>
          <w:rFonts w:ascii="Times New Roman" w:hAnsi="Times New Roman" w:cs="Times New Roman"/>
          <w:bCs w:val="0"/>
          <w:color w:val="auto"/>
          <w:sz w:val="24"/>
          <w:szCs w:val="24"/>
        </w:rPr>
        <w:t>Требования к минимальному материально-техническому обеспечению</w:t>
      </w:r>
    </w:p>
    <w:p w:rsidR="009A0E4A" w:rsidRPr="00506AED" w:rsidRDefault="009A0E4A" w:rsidP="009A0E4A"/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proofErr w:type="gramStart"/>
      <w:r w:rsidRPr="00506AED">
        <w:t>Реализация программы модуля предполагает наличие учебных кабинетов инженерной графики, экономики отрасли и менеджмента, инженерной графики, экономики отрасли и менеджмента, безопасности жизнедеятельности и охраны труда, технологии машиностроения и лабораторий технической механики, материаловедения, метрологии, стандартизации и подтверждения соответствия, процессов формообразования и инструментов, технологического оборудования и оснастки, информационных технологий в профессиональной деятельности, автоматизированного проектирования технологических процессов и программирования систем ЧПУ, а также мастерских</w:t>
      </w:r>
      <w:proofErr w:type="gramEnd"/>
      <w:r w:rsidRPr="00506AED">
        <w:t xml:space="preserve"> слесарных, механических, участка станков с ЧПУ.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6AED">
        <w:t>Оборудование лабораторий и рабочих мест лабораторий: технологическое оборудование, режущий и мерительный инструмент, технологическая оснастка, оборудование кабинетов: компьютеры, локальная сеть, выход в глобальную сеть, проектор, экран,  комплект учебно-методической документации.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6AED">
        <w:t>Реализация программы модуля предполагает обязательную учебную практику, которую рекомендуется проводить рассредоточено.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6AED">
        <w:t>Оборудование и технологическое оснащение рабочих мест учебной практики: технологическое оборудование, режущий и мерительный инструмент, технологическая оснастка.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bCs/>
        </w:rPr>
      </w:pPr>
    </w:p>
    <w:p w:rsidR="009A0E4A" w:rsidRPr="00506AED" w:rsidRDefault="009A0E4A" w:rsidP="009A0E4A">
      <w:pPr>
        <w:pStyle w:val="1"/>
        <w:keepNext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6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06AED">
        <w:rPr>
          <w:rFonts w:ascii="Times New Roman" w:hAnsi="Times New Roman" w:cs="Times New Roman"/>
          <w:color w:val="auto"/>
          <w:sz w:val="24"/>
          <w:szCs w:val="24"/>
        </w:rPr>
        <w:t>4.2. Информационное обеспечение обучения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bCs/>
        </w:rPr>
      </w:pPr>
      <w:r w:rsidRPr="00506AE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06AED">
        <w:rPr>
          <w:bCs/>
        </w:rPr>
        <w:t>Основные источники: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06AED">
        <w:rPr>
          <w:bCs/>
        </w:rPr>
        <w:t xml:space="preserve">1. </w:t>
      </w:r>
      <w:proofErr w:type="spellStart"/>
      <w:r w:rsidRPr="00506AED">
        <w:rPr>
          <w:bCs/>
        </w:rPr>
        <w:t>Адаскин</w:t>
      </w:r>
      <w:proofErr w:type="spellEnd"/>
      <w:r w:rsidRPr="00506AED">
        <w:rPr>
          <w:bCs/>
        </w:rPr>
        <w:t xml:space="preserve"> </w:t>
      </w:r>
      <w:proofErr w:type="spellStart"/>
      <w:r w:rsidRPr="00506AED">
        <w:rPr>
          <w:bCs/>
        </w:rPr>
        <w:t>А.М.,Зуев</w:t>
      </w:r>
      <w:proofErr w:type="spellEnd"/>
      <w:r w:rsidRPr="00506AED">
        <w:rPr>
          <w:bCs/>
        </w:rPr>
        <w:t xml:space="preserve"> В.М. Материаловедение и технология материалов  М: ФОРУМ, 201</w:t>
      </w:r>
      <w:r w:rsidR="00DD3337">
        <w:rPr>
          <w:bCs/>
        </w:rPr>
        <w:t>7</w:t>
      </w:r>
      <w:r w:rsidRPr="00506AED">
        <w:rPr>
          <w:bCs/>
        </w:rPr>
        <w:t>. 336 с.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06AED">
        <w:t xml:space="preserve">2. </w:t>
      </w:r>
      <w:proofErr w:type="spellStart"/>
      <w:r w:rsidRPr="00506AED">
        <w:t>Ганевский</w:t>
      </w:r>
      <w:proofErr w:type="spellEnd"/>
      <w:r w:rsidRPr="00506AED">
        <w:t xml:space="preserve">  Г. М., Гольдин И.И. Допуски, посадки и технические измерения в машиностроении: Учеб</w:t>
      </w:r>
      <w:proofErr w:type="gramStart"/>
      <w:r w:rsidRPr="00506AED">
        <w:t>.</w:t>
      </w:r>
      <w:proofErr w:type="gramEnd"/>
      <w:r w:rsidRPr="00506AED">
        <w:t xml:space="preserve"> </w:t>
      </w:r>
      <w:proofErr w:type="gramStart"/>
      <w:r w:rsidRPr="00506AED">
        <w:t>д</w:t>
      </w:r>
      <w:proofErr w:type="gramEnd"/>
      <w:r w:rsidRPr="00506AED">
        <w:t xml:space="preserve">ля нач. проф. образования  М.: </w:t>
      </w:r>
      <w:proofErr w:type="spellStart"/>
      <w:r w:rsidRPr="00506AED">
        <w:t>ПрофОбрИздат</w:t>
      </w:r>
      <w:proofErr w:type="spellEnd"/>
      <w:r w:rsidRPr="00506AED">
        <w:t>: ИРПО, 2002. 288 с.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06AED">
        <w:t xml:space="preserve">3. </w:t>
      </w:r>
      <w:proofErr w:type="spellStart"/>
      <w:r w:rsidRPr="00506AED">
        <w:t>Девисилов</w:t>
      </w:r>
      <w:proofErr w:type="spellEnd"/>
      <w:r w:rsidRPr="00506AED">
        <w:t xml:space="preserve"> В.А. Охрана труда: Учебник для студентов учреждений среднего профессионального образования М.: ФОРУМ: ИНФРА-М, 2005. 400с.</w:t>
      </w:r>
    </w:p>
    <w:p w:rsidR="009A0E4A" w:rsidRPr="00506AED" w:rsidRDefault="009A0E4A" w:rsidP="009A0E4A">
      <w:pPr>
        <w:ind w:right="-1"/>
        <w:jc w:val="both"/>
      </w:pPr>
      <w:r w:rsidRPr="00506AED">
        <w:t>4. Клепиков В.В., Бодров А.Н. Технология машиностроения: Учебник М.: ФОРУМ: ИНФРА-М, 2004. 860 с.</w:t>
      </w:r>
    </w:p>
    <w:p w:rsidR="009A0E4A" w:rsidRPr="00506AED" w:rsidRDefault="009A0E4A" w:rsidP="009A0E4A">
      <w:pPr>
        <w:tabs>
          <w:tab w:val="left" w:pos="0"/>
        </w:tabs>
        <w:ind w:right="-1"/>
        <w:jc w:val="both"/>
      </w:pPr>
      <w:r w:rsidRPr="00506AED">
        <w:t>5. Кошевая И.П., Канке А.А. Метрология, стандартизация, сертификация: Учебник М.: ИД «ФОРУМ»: ИНФРА-М, 2007.  416с.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06AED">
        <w:rPr>
          <w:bCs/>
        </w:rPr>
        <w:t xml:space="preserve">6. Овсеенко А.Н., </w:t>
      </w:r>
      <w:proofErr w:type="spellStart"/>
      <w:r w:rsidRPr="00506AED">
        <w:rPr>
          <w:bCs/>
        </w:rPr>
        <w:t>Клауч</w:t>
      </w:r>
      <w:proofErr w:type="spellEnd"/>
      <w:r w:rsidRPr="00506AED">
        <w:rPr>
          <w:bCs/>
        </w:rPr>
        <w:t xml:space="preserve"> Д.Н., и др. Формообразование и режущие инструменты М.</w:t>
      </w:r>
      <w:proofErr w:type="gramStart"/>
      <w:r w:rsidRPr="00506AED">
        <w:rPr>
          <w:bCs/>
        </w:rPr>
        <w:t xml:space="preserve"> :</w:t>
      </w:r>
      <w:proofErr w:type="gramEnd"/>
      <w:r w:rsidRPr="00506AED">
        <w:rPr>
          <w:bCs/>
        </w:rPr>
        <w:t xml:space="preserve"> ФОРУМ, 2010. 416 с.</w:t>
      </w:r>
    </w:p>
    <w:p w:rsidR="009A0E4A" w:rsidRPr="00506AED" w:rsidRDefault="009A0E4A" w:rsidP="009A0E4A">
      <w:pPr>
        <w:jc w:val="both"/>
      </w:pPr>
      <w:r w:rsidRPr="00506AED">
        <w:t>7. Сергеев И.В. Экономика предприятия  М.;  «Финансы и статистика», 2007. 566с.</w:t>
      </w:r>
    </w:p>
    <w:p w:rsidR="009A0E4A" w:rsidRPr="00506AED" w:rsidRDefault="009A0E4A" w:rsidP="009A0E4A">
      <w:pPr>
        <w:jc w:val="both"/>
        <w:rPr>
          <w:bCs/>
        </w:rPr>
      </w:pPr>
      <w:r w:rsidRPr="00506AED">
        <w:rPr>
          <w:bCs/>
        </w:rPr>
        <w:t xml:space="preserve">8. </w:t>
      </w:r>
      <w:proofErr w:type="spellStart"/>
      <w:r w:rsidRPr="00506AED">
        <w:rPr>
          <w:bCs/>
        </w:rPr>
        <w:t>Чекмарев</w:t>
      </w:r>
      <w:proofErr w:type="spellEnd"/>
      <w:r w:rsidRPr="00506AED">
        <w:rPr>
          <w:bCs/>
        </w:rPr>
        <w:t xml:space="preserve"> А.А. Инженерная графика (машиностроительное черчение): Учебник   М.: ИНФРА – М, 2009. 396с.</w:t>
      </w:r>
    </w:p>
    <w:p w:rsidR="009A0E4A" w:rsidRPr="00506AED" w:rsidRDefault="009A0E4A" w:rsidP="009A0E4A">
      <w:pPr>
        <w:jc w:val="both"/>
        <w:rPr>
          <w:rFonts w:eastAsia="Calibri"/>
          <w:iCs/>
        </w:rPr>
      </w:pPr>
      <w:r w:rsidRPr="00506AED">
        <w:rPr>
          <w:rFonts w:eastAsia="Calibri"/>
          <w:iCs/>
        </w:rPr>
        <w:t>9. Чернов Н.Н. Технологическое оборудование (металлорежущие станки) Ростов н/Д: Феникс, 2009. 491с.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06AED">
        <w:rPr>
          <w:bCs/>
        </w:rPr>
        <w:t>10. Черпаков Б.И. Технологическая оснастка. М.: Издательский центр «Академия», 2005. 288 с.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06AED">
        <w:rPr>
          <w:bCs/>
        </w:rPr>
        <w:t>Дополнительные источники</w:t>
      </w:r>
    </w:p>
    <w:p w:rsidR="009A0E4A" w:rsidRPr="00506AED" w:rsidRDefault="009A0E4A" w:rsidP="009A0E4A">
      <w:pPr>
        <w:jc w:val="both"/>
        <w:rPr>
          <w:iCs/>
        </w:rPr>
      </w:pPr>
      <w:r w:rsidRPr="00506AED">
        <w:rPr>
          <w:iCs/>
        </w:rPr>
        <w:t>1. Аверьянов О.И., Аверьянова Г.И. и др. Компоновки металлорежущих станков  М.: Изд-во МГИУ, 2007. 168с.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06AED">
        <w:rPr>
          <w:bCs/>
        </w:rPr>
        <w:t xml:space="preserve">2. </w:t>
      </w:r>
      <w:proofErr w:type="spellStart"/>
      <w:r w:rsidRPr="00506AED">
        <w:rPr>
          <w:bCs/>
        </w:rPr>
        <w:t>Арзамасов</w:t>
      </w:r>
      <w:proofErr w:type="spellEnd"/>
      <w:r w:rsidRPr="00506AED">
        <w:rPr>
          <w:bCs/>
        </w:rPr>
        <w:t xml:space="preserve"> Б.Н. Конструкционные материалы: справочник  М.: Машиностроение, 1990. 688с.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06AED">
        <w:rPr>
          <w:bCs/>
        </w:rPr>
        <w:lastRenderedPageBreak/>
        <w:t>3. Белов С.В. Безопасность жизнедеятельности: Учебник для студентов средних спец. учеб</w:t>
      </w:r>
      <w:proofErr w:type="gramStart"/>
      <w:r w:rsidRPr="00506AED">
        <w:rPr>
          <w:bCs/>
        </w:rPr>
        <w:t>.</w:t>
      </w:r>
      <w:proofErr w:type="gramEnd"/>
      <w:r w:rsidRPr="00506AED">
        <w:rPr>
          <w:bCs/>
        </w:rPr>
        <w:t xml:space="preserve"> </w:t>
      </w:r>
      <w:proofErr w:type="gramStart"/>
      <w:r w:rsidRPr="00506AED">
        <w:rPr>
          <w:bCs/>
        </w:rPr>
        <w:t>з</w:t>
      </w:r>
      <w:proofErr w:type="gramEnd"/>
      <w:r w:rsidRPr="00506AED">
        <w:rPr>
          <w:bCs/>
        </w:rPr>
        <w:t>аведений  М.: Высшая школа, 2003. 357с</w:t>
      </w:r>
    </w:p>
    <w:p w:rsidR="009A0E4A" w:rsidRPr="00506AED" w:rsidRDefault="009A0E4A" w:rsidP="009A0E4A">
      <w:pPr>
        <w:ind w:right="-1"/>
        <w:jc w:val="both"/>
        <w:rPr>
          <w:bCs/>
        </w:rPr>
      </w:pPr>
      <w:r w:rsidRPr="00506AED">
        <w:rPr>
          <w:bCs/>
        </w:rPr>
        <w:t>4. ГОСТ 24642-81  Допуски формы и расположения. Термины и определения.</w:t>
      </w:r>
    </w:p>
    <w:p w:rsidR="009A0E4A" w:rsidRPr="00506AED" w:rsidRDefault="009A0E4A" w:rsidP="009A0E4A">
      <w:pPr>
        <w:ind w:right="-365"/>
        <w:jc w:val="both"/>
        <w:rPr>
          <w:bCs/>
        </w:rPr>
      </w:pPr>
      <w:r w:rsidRPr="00506AED">
        <w:rPr>
          <w:bCs/>
        </w:rPr>
        <w:t xml:space="preserve">5. ГОСТ 24643-81  Допуски формы и расположения. Числовые значения. </w:t>
      </w:r>
    </w:p>
    <w:p w:rsidR="009A0E4A" w:rsidRPr="00506AED" w:rsidRDefault="009A0E4A" w:rsidP="009A0E4A">
      <w:pPr>
        <w:ind w:right="-365"/>
        <w:jc w:val="both"/>
        <w:rPr>
          <w:bCs/>
        </w:rPr>
      </w:pPr>
      <w:r w:rsidRPr="00506AED">
        <w:rPr>
          <w:bCs/>
        </w:rPr>
        <w:t>6. ГОСТ 25548-82 Конуса и конические соединения. Термины и определения.</w:t>
      </w:r>
    </w:p>
    <w:p w:rsidR="009A0E4A" w:rsidRPr="00506AED" w:rsidRDefault="009A0E4A" w:rsidP="009A0E4A">
      <w:pPr>
        <w:ind w:right="-1"/>
        <w:jc w:val="both"/>
        <w:rPr>
          <w:bCs/>
        </w:rPr>
      </w:pPr>
      <w:r w:rsidRPr="00506AED">
        <w:rPr>
          <w:bCs/>
        </w:rPr>
        <w:t xml:space="preserve">7. ГОСТ </w:t>
      </w:r>
      <w:proofErr w:type="gramStart"/>
      <w:r w:rsidRPr="00506AED">
        <w:rPr>
          <w:bCs/>
        </w:rPr>
        <w:t>Р</w:t>
      </w:r>
      <w:proofErr w:type="gramEnd"/>
      <w:r w:rsidRPr="00506AED">
        <w:rPr>
          <w:bCs/>
        </w:rPr>
        <w:t xml:space="preserve"> ИСО 9003-96 Система качества. Модель обеспечения качества при контроле и испытаниях готовой продукции </w:t>
      </w:r>
    </w:p>
    <w:p w:rsidR="009A0E4A" w:rsidRPr="00506AED" w:rsidRDefault="009A0E4A" w:rsidP="009A0E4A">
      <w:pPr>
        <w:ind w:right="-365"/>
        <w:jc w:val="both"/>
        <w:rPr>
          <w:bCs/>
        </w:rPr>
      </w:pPr>
      <w:r w:rsidRPr="00506AED">
        <w:rPr>
          <w:bCs/>
        </w:rPr>
        <w:t>8. ГОСТ 2.308-79 Допуски формы и расположения поверхностей.</w:t>
      </w:r>
    </w:p>
    <w:p w:rsidR="009A0E4A" w:rsidRPr="00506AED" w:rsidRDefault="009A0E4A" w:rsidP="009A0E4A">
      <w:pPr>
        <w:ind w:right="-365"/>
        <w:jc w:val="both"/>
        <w:rPr>
          <w:bCs/>
        </w:rPr>
      </w:pPr>
      <w:r w:rsidRPr="00506AED">
        <w:rPr>
          <w:bCs/>
        </w:rPr>
        <w:t>9. ГОСТ 2.309-73  Обозначение шероховатости поверхности.</w:t>
      </w:r>
    </w:p>
    <w:p w:rsidR="009A0E4A" w:rsidRPr="00506AED" w:rsidRDefault="009A0E4A" w:rsidP="009A0E4A">
      <w:pPr>
        <w:pStyle w:val="210"/>
        <w:spacing w:after="0" w:line="240" w:lineRule="auto"/>
        <w:jc w:val="both"/>
        <w:rPr>
          <w:rFonts w:cs="Times New Roman"/>
          <w:bCs/>
        </w:rPr>
      </w:pPr>
      <w:r w:rsidRPr="00506AED">
        <w:rPr>
          <w:rFonts w:cs="Times New Roman"/>
          <w:bCs/>
        </w:rPr>
        <w:t>10. Подшивка журнала: «Стружка», 2007-2010 гг.</w:t>
      </w:r>
    </w:p>
    <w:p w:rsidR="009A0E4A" w:rsidRPr="00506AED" w:rsidRDefault="009A0E4A" w:rsidP="009A0E4A">
      <w:pPr>
        <w:ind w:right="-1"/>
        <w:jc w:val="both"/>
        <w:rPr>
          <w:bCs/>
        </w:rPr>
      </w:pPr>
      <w:r w:rsidRPr="00506AED">
        <w:rPr>
          <w:bCs/>
        </w:rPr>
        <w:t xml:space="preserve">11. Положение о порядке проведения аттестации рабочих мест по условиям труда. Постановление Министерства труда и социального развития  Российской Федерации от 14 марта </w:t>
      </w:r>
      <w:smartTag w:uri="urn:schemas-microsoft-com:office:smarttags" w:element="metricconverter">
        <w:smartTagPr>
          <w:attr w:name="ProductID" w:val="19997 г"/>
        </w:smartTagPr>
        <w:r w:rsidRPr="00506AED">
          <w:rPr>
            <w:bCs/>
          </w:rPr>
          <w:t>19997 г</w:t>
        </w:r>
      </w:smartTag>
      <w:r w:rsidRPr="00506AED">
        <w:rPr>
          <w:bCs/>
        </w:rPr>
        <w:t>. № 12.</w:t>
      </w:r>
    </w:p>
    <w:p w:rsidR="009A0E4A" w:rsidRPr="00506AED" w:rsidRDefault="009A0E4A" w:rsidP="009A0E4A">
      <w:pPr>
        <w:pStyle w:val="210"/>
        <w:spacing w:after="0" w:line="240" w:lineRule="auto"/>
        <w:jc w:val="both"/>
        <w:rPr>
          <w:rFonts w:cs="Times New Roman"/>
          <w:bCs/>
        </w:rPr>
      </w:pPr>
      <w:r w:rsidRPr="00506AED">
        <w:rPr>
          <w:rFonts w:cs="Times New Roman"/>
          <w:bCs/>
        </w:rPr>
        <w:t>Интернет – ресурсы:</w:t>
      </w:r>
    </w:p>
    <w:p w:rsidR="009A0E4A" w:rsidRPr="00506AED" w:rsidRDefault="009A0E4A" w:rsidP="009A0E4A">
      <w:pPr>
        <w:pStyle w:val="210"/>
        <w:spacing w:after="0" w:line="240" w:lineRule="auto"/>
        <w:jc w:val="both"/>
        <w:rPr>
          <w:rFonts w:cs="Times New Roman"/>
          <w:bCs/>
          <w:u w:val="single"/>
        </w:rPr>
      </w:pPr>
      <w:r w:rsidRPr="00506AED">
        <w:rPr>
          <w:rFonts w:cs="Times New Roman"/>
          <w:bCs/>
        </w:rPr>
        <w:t xml:space="preserve">1. </w:t>
      </w:r>
      <w:r w:rsidRPr="00506AED">
        <w:rPr>
          <w:rFonts w:cs="Times New Roman"/>
          <w:bCs/>
          <w:u w:val="single"/>
          <w:lang w:val="en-US"/>
        </w:rPr>
        <w:t>http</w:t>
      </w:r>
      <w:r w:rsidRPr="00506AED">
        <w:rPr>
          <w:rFonts w:cs="Times New Roman"/>
          <w:bCs/>
          <w:u w:val="single"/>
        </w:rPr>
        <w:t>//</w:t>
      </w:r>
      <w:r w:rsidRPr="00506AED">
        <w:rPr>
          <w:rFonts w:cs="Times New Roman"/>
          <w:bCs/>
          <w:u w:val="single"/>
          <w:lang w:val="en-US"/>
        </w:rPr>
        <w:t>www</w:t>
      </w:r>
      <w:r w:rsidRPr="00506AED">
        <w:rPr>
          <w:rFonts w:cs="Times New Roman"/>
          <w:bCs/>
          <w:u w:val="single"/>
        </w:rPr>
        <w:t>.</w:t>
      </w:r>
      <w:proofErr w:type="spellStart"/>
      <w:r w:rsidRPr="00506AED">
        <w:rPr>
          <w:rFonts w:cs="Times New Roman"/>
          <w:bCs/>
          <w:u w:val="single"/>
          <w:lang w:val="en-US"/>
        </w:rPr>
        <w:t>materialscience</w:t>
      </w:r>
      <w:proofErr w:type="spellEnd"/>
      <w:r w:rsidRPr="00506AED">
        <w:rPr>
          <w:rFonts w:cs="Times New Roman"/>
          <w:bCs/>
          <w:u w:val="single"/>
        </w:rPr>
        <w:t>.</w:t>
      </w:r>
      <w:proofErr w:type="spellStart"/>
      <w:r w:rsidRPr="00506AED">
        <w:rPr>
          <w:rFonts w:cs="Times New Roman"/>
          <w:bCs/>
          <w:u w:val="single"/>
          <w:lang w:val="en-US"/>
        </w:rPr>
        <w:t>ru</w:t>
      </w:r>
      <w:proofErr w:type="spellEnd"/>
      <w:r w:rsidRPr="00506AED">
        <w:rPr>
          <w:rFonts w:cs="Times New Roman"/>
          <w:bCs/>
          <w:u w:val="single"/>
        </w:rPr>
        <w:t xml:space="preserve"> </w:t>
      </w:r>
    </w:p>
    <w:p w:rsidR="009A0E4A" w:rsidRPr="00506AED" w:rsidRDefault="009A0E4A" w:rsidP="009A0E4A">
      <w:pPr>
        <w:pStyle w:val="210"/>
        <w:spacing w:after="0" w:line="240" w:lineRule="auto"/>
        <w:jc w:val="both"/>
        <w:rPr>
          <w:rFonts w:cs="Times New Roman"/>
        </w:rPr>
      </w:pPr>
      <w:r w:rsidRPr="00506AED">
        <w:rPr>
          <w:rFonts w:cs="Times New Roman"/>
        </w:rPr>
        <w:t xml:space="preserve">2. </w:t>
      </w:r>
      <w:hyperlink r:id="rId8" w:history="1">
        <w:r w:rsidRPr="00506AED">
          <w:rPr>
            <w:rStyle w:val="a3"/>
            <w:rFonts w:cs="Times New Roman"/>
            <w:color w:val="auto"/>
          </w:rPr>
          <w:t>http://www.sasta.ru</w:t>
        </w:r>
      </w:hyperlink>
    </w:p>
    <w:p w:rsidR="009A0E4A" w:rsidRPr="00506AED" w:rsidRDefault="009A0E4A" w:rsidP="009A0E4A">
      <w:pPr>
        <w:pStyle w:val="210"/>
        <w:spacing w:after="0" w:line="240" w:lineRule="auto"/>
        <w:jc w:val="both"/>
        <w:rPr>
          <w:rFonts w:cs="Times New Roman"/>
        </w:rPr>
      </w:pPr>
      <w:r w:rsidRPr="00506AED">
        <w:rPr>
          <w:rFonts w:cs="Times New Roman"/>
        </w:rPr>
        <w:t xml:space="preserve">3. </w:t>
      </w:r>
      <w:hyperlink r:id="rId9" w:history="1">
        <w:r w:rsidRPr="00506AED">
          <w:rPr>
            <w:rStyle w:val="a3"/>
            <w:rFonts w:cs="Times New Roman"/>
            <w:color w:val="auto"/>
          </w:rPr>
          <w:t>http://www.asw.ru</w:t>
        </w:r>
      </w:hyperlink>
    </w:p>
    <w:p w:rsidR="009A0E4A" w:rsidRPr="00506AED" w:rsidRDefault="009A0E4A" w:rsidP="009A0E4A">
      <w:pPr>
        <w:pStyle w:val="aa"/>
        <w:autoSpaceDE w:val="0"/>
        <w:spacing w:after="0"/>
        <w:ind w:left="0"/>
        <w:rPr>
          <w:rFonts w:cs="Times New Roman"/>
        </w:rPr>
      </w:pPr>
      <w:r w:rsidRPr="00506AED">
        <w:t xml:space="preserve">4. </w:t>
      </w:r>
      <w:hyperlink r:id="rId10" w:history="1">
        <w:r w:rsidRPr="00506AED">
          <w:rPr>
            <w:rStyle w:val="a3"/>
            <w:color w:val="auto"/>
          </w:rPr>
          <w:t>http://www.metalstanki.ru</w:t>
        </w:r>
      </w:hyperlink>
    </w:p>
    <w:p w:rsidR="009A0E4A" w:rsidRPr="00506AED" w:rsidRDefault="009A0E4A" w:rsidP="009A0E4A">
      <w:pPr>
        <w:pStyle w:val="aa"/>
        <w:autoSpaceDE w:val="0"/>
        <w:spacing w:after="0"/>
        <w:ind w:left="0"/>
        <w:rPr>
          <w:u w:val="single"/>
        </w:rPr>
      </w:pPr>
      <w:r w:rsidRPr="00506AED">
        <w:t>5.</w:t>
      </w:r>
      <w:r w:rsidRPr="00506AED">
        <w:rPr>
          <w:u w:val="single"/>
        </w:rPr>
        <w:t xml:space="preserve"> http://www.news.elteh.ru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A0E4A" w:rsidRPr="00506AED" w:rsidRDefault="009A0E4A" w:rsidP="009A0E4A">
      <w:pPr>
        <w:pStyle w:val="1"/>
        <w:keepNext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 w:line="360" w:lineRule="auto"/>
        <w:ind w:left="0" w:firstLine="6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06AED">
        <w:rPr>
          <w:rFonts w:ascii="Times New Roman" w:hAnsi="Times New Roman" w:cs="Times New Roman"/>
          <w:color w:val="auto"/>
          <w:sz w:val="24"/>
          <w:szCs w:val="24"/>
        </w:rPr>
        <w:t>4.3. Общие требования к организации образовательного процесса</w:t>
      </w:r>
    </w:p>
    <w:p w:rsidR="009A0E4A" w:rsidRPr="00506AED" w:rsidRDefault="009A0E4A" w:rsidP="009A0E4A">
      <w:pPr>
        <w:ind w:firstLine="709"/>
        <w:jc w:val="both"/>
      </w:pPr>
      <w:r w:rsidRPr="00506AED">
        <w:rPr>
          <w:bCs/>
        </w:rPr>
        <w:t xml:space="preserve">Освоение программы модуля базируется на изучении общепрофессиональных дисциплин  </w:t>
      </w:r>
      <w:r w:rsidRPr="00506AED">
        <w:t>«Инженерная графика», «Процессы формообразования и  инструменты», «Технологическое оборудование», «Технологическая оснастка», «Технология машиностроения», «Основы экономики  организации и правового обеспечения профессиональной деятельности», «Метрология, стандартизация  и сертификация», «Охрана труда».</w:t>
      </w: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06AED">
        <w:rPr>
          <w:bCs/>
        </w:rPr>
        <w:t xml:space="preserve">Реализация программы модуля предполагает выполнение курсового проекта по проектированию технологической оснастки, направленного на формирование у студентов практических профессиональных умений и знаний, приобретение практического опыта. </w:t>
      </w: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06AED">
        <w:rPr>
          <w:bCs/>
        </w:rPr>
        <w:t xml:space="preserve">Реализация программы модуля предполагает проведение учебной практики, направленной на формирование у студентов практических профессиональных умений, приобретение первоначального практического опыта. </w:t>
      </w:r>
    </w:p>
    <w:p w:rsidR="009A0E4A" w:rsidRPr="00506AED" w:rsidRDefault="009A0E4A" w:rsidP="009A0E4A">
      <w:pPr>
        <w:pStyle w:val="21"/>
        <w:widowControl w:val="0"/>
        <w:tabs>
          <w:tab w:val="left" w:pos="1080"/>
        </w:tabs>
        <w:ind w:left="0" w:firstLine="709"/>
        <w:jc w:val="both"/>
        <w:rPr>
          <w:bCs/>
        </w:rPr>
      </w:pPr>
      <w:proofErr w:type="gramStart"/>
      <w:r w:rsidRPr="00506AED">
        <w:rPr>
          <w:bCs/>
        </w:rPr>
        <w:t xml:space="preserve">Обязательным условием допуска к производственной практике  в рамках профессионального модуля «Участие во внедрении технологических процессов изготовления деталей машин и осуществление технического контроля»  является освоение теоретического материала и выполнение лабораторных работ  и практических занятий в полном объеме в рамках </w:t>
      </w:r>
      <w:r w:rsidRPr="00506AED">
        <w:t xml:space="preserve">МДК.03.01 «Реализация технологических процессов изготовления деталей» </w:t>
      </w:r>
      <w:r w:rsidRPr="00506AED">
        <w:rPr>
          <w:bCs/>
        </w:rPr>
        <w:t xml:space="preserve"> и </w:t>
      </w:r>
      <w:r w:rsidRPr="00506AED">
        <w:t>МДК.03.02  «Контроль соответствия качества деталей требованиям технической документации» и обязательного зачета по учебной</w:t>
      </w:r>
      <w:proofErr w:type="gramEnd"/>
      <w:r w:rsidRPr="00506AED">
        <w:t xml:space="preserve"> практике</w:t>
      </w:r>
      <w:r w:rsidRPr="00506AED">
        <w:rPr>
          <w:bCs/>
        </w:rPr>
        <w:t>.</w:t>
      </w: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06AED">
        <w:rPr>
          <w:bCs/>
        </w:rPr>
        <w:t>При проведении практических занятий в зависимости от сложности изучаемой темы и технических условий возможно деление учебной группы на подгруппы численностью не менее 8 человек.</w:t>
      </w:r>
    </w:p>
    <w:p w:rsidR="009A0E4A" w:rsidRPr="00506AED" w:rsidRDefault="009A0E4A" w:rsidP="009A0E4A">
      <w:pPr>
        <w:widowControl w:val="0"/>
      </w:pPr>
    </w:p>
    <w:p w:rsidR="009A0E4A" w:rsidRPr="00506AED" w:rsidRDefault="009A0E4A" w:rsidP="009A0E4A">
      <w:pPr>
        <w:pStyle w:val="1"/>
        <w:keepNext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6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06AED">
        <w:rPr>
          <w:rFonts w:ascii="Times New Roman" w:hAnsi="Times New Roman" w:cs="Times New Roman"/>
          <w:color w:val="auto"/>
          <w:sz w:val="24"/>
          <w:szCs w:val="24"/>
        </w:rPr>
        <w:t>4.4. Кадровое обеспечение образовательного процесса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506AED">
        <w:rPr>
          <w:bCs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506AED">
        <w:rPr>
          <w:bCs/>
        </w:rPr>
        <w:t>обучение  по</w:t>
      </w:r>
      <w:proofErr w:type="gramEnd"/>
      <w:r w:rsidRPr="00506AED">
        <w:rPr>
          <w:bCs/>
        </w:rPr>
        <w:t xml:space="preserve"> междисциплинарному курсу</w:t>
      </w:r>
      <w:r w:rsidRPr="00506AED">
        <w:rPr>
          <w:b/>
          <w:bCs/>
        </w:rPr>
        <w:t xml:space="preserve">: </w:t>
      </w:r>
      <w:r w:rsidRPr="00506AED">
        <w:rPr>
          <w:bCs/>
        </w:rPr>
        <w:t>наличие высшего профессионального образования, соответствующего профилю модуля.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506AED">
        <w:rPr>
          <w:bCs/>
        </w:rPr>
        <w:t>Требования к квалификации педагогических кадров, осуществляющих руководство практикой: высшее инженерное образование, соответствующее профилю модуля.</w:t>
      </w:r>
    </w:p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Cs/>
        </w:rPr>
      </w:pPr>
      <w:r w:rsidRPr="00506AED">
        <w:lastRenderedPageBreak/>
        <w:t xml:space="preserve"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506AED">
        <w:rPr>
          <w:iCs/>
        </w:rPr>
        <w:t xml:space="preserve">данного модуля, эти преподаватели </w:t>
      </w:r>
      <w:r w:rsidRPr="00506AED">
        <w:rPr>
          <w:bCs/>
          <w:iCs/>
        </w:rPr>
        <w:t>должны проходить стажировку в профильных организациях не реже 1 раза в 3 года.</w:t>
      </w:r>
    </w:p>
    <w:p w:rsidR="009A0E4A" w:rsidRPr="00506AED" w:rsidRDefault="009A0E4A" w:rsidP="009A0E4A"/>
    <w:p w:rsidR="009A0E4A" w:rsidRPr="00506AED" w:rsidRDefault="009A0E4A" w:rsidP="009A0E4A">
      <w:pPr>
        <w:pStyle w:val="1"/>
        <w:keepNext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center"/>
        <w:rPr>
          <w:rFonts w:cs="Times New Roman"/>
          <w:b w:val="0"/>
          <w:caps/>
          <w:color w:val="auto"/>
        </w:rPr>
      </w:pPr>
    </w:p>
    <w:p w:rsidR="009A0E4A" w:rsidRPr="00506AED" w:rsidRDefault="009A0E4A" w:rsidP="009A0E4A">
      <w:pPr>
        <w:pStyle w:val="1"/>
        <w:keepNext/>
        <w:numPr>
          <w:ilvl w:val="0"/>
          <w:numId w:val="1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506AED">
        <w:rPr>
          <w:rFonts w:ascii="Times New Roman" w:hAnsi="Times New Roman" w:cs="Times New Roman"/>
          <w:caps/>
          <w:color w:val="auto"/>
          <w:sz w:val="24"/>
          <w:szCs w:val="24"/>
        </w:rPr>
        <w:t>5. Контроль и оценка результатов освоения профессионального модуля (вида профессиональной деятельности)</w:t>
      </w:r>
    </w:p>
    <w:p w:rsidR="009A0E4A" w:rsidRPr="00506AED" w:rsidRDefault="009A0E4A" w:rsidP="009A0E4A">
      <w:pPr>
        <w:numPr>
          <w:ilvl w:val="0"/>
          <w:numId w:val="1"/>
        </w:numPr>
        <w:tabs>
          <w:tab w:val="clear" w:pos="0"/>
          <w:tab w:val="num" w:pos="432"/>
        </w:tabs>
        <w:suppressAutoHyphens/>
        <w:jc w:val="both"/>
      </w:pPr>
      <w:r w:rsidRPr="00506AED">
        <w:t xml:space="preserve">Формы и методы текущего и итогового контроля по профессиональному модулю разрабатываются </w:t>
      </w:r>
      <w:r w:rsidR="00DD3337">
        <w:t xml:space="preserve">ККМТ им. А.Т. Карпова </w:t>
      </w:r>
      <w:r w:rsidRPr="00506AED">
        <w:t xml:space="preserve"> и доводятся до сведения </w:t>
      </w:r>
      <w:proofErr w:type="gramStart"/>
      <w:r w:rsidRPr="00506AED">
        <w:t>обучающихся</w:t>
      </w:r>
      <w:proofErr w:type="gramEnd"/>
      <w:r w:rsidRPr="00506AED">
        <w:t xml:space="preserve"> в начале обучения. </w:t>
      </w:r>
    </w:p>
    <w:p w:rsidR="009A0E4A" w:rsidRPr="00506AED" w:rsidRDefault="009A0E4A" w:rsidP="009A0E4A">
      <w:pPr>
        <w:numPr>
          <w:ilvl w:val="0"/>
          <w:numId w:val="1"/>
        </w:numPr>
        <w:tabs>
          <w:tab w:val="clear" w:pos="0"/>
          <w:tab w:val="num" w:pos="432"/>
        </w:tabs>
        <w:suppressAutoHyphens/>
        <w:jc w:val="both"/>
      </w:pPr>
      <w:r w:rsidRPr="00506AED"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9A0E4A" w:rsidRPr="00506AED" w:rsidRDefault="009A0E4A" w:rsidP="009A0E4A">
      <w:pPr>
        <w:numPr>
          <w:ilvl w:val="0"/>
          <w:numId w:val="1"/>
        </w:numPr>
        <w:tabs>
          <w:tab w:val="clear" w:pos="0"/>
          <w:tab w:val="num" w:pos="432"/>
        </w:tabs>
        <w:suppressAutoHyphens/>
        <w:jc w:val="both"/>
      </w:pPr>
      <w:r w:rsidRPr="00506AED"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9A0E4A" w:rsidRPr="00506AED" w:rsidRDefault="009A0E4A" w:rsidP="009A0E4A"/>
    <w:p w:rsidR="009A0E4A" w:rsidRPr="00506AED" w:rsidRDefault="009A0E4A" w:rsidP="009A0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2660"/>
        <w:gridCol w:w="3402"/>
        <w:gridCol w:w="3574"/>
      </w:tblGrid>
      <w:tr w:rsidR="009A0E4A" w:rsidRPr="00506AED" w:rsidTr="009A0E4A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506AED" w:rsidRDefault="009A0E4A">
            <w:pPr>
              <w:snapToGrid w:val="0"/>
              <w:ind w:right="-108"/>
              <w:rPr>
                <w:b/>
                <w:bCs/>
                <w:spacing w:val="4"/>
                <w:sz w:val="22"/>
                <w:szCs w:val="22"/>
              </w:rPr>
            </w:pPr>
            <w:r w:rsidRPr="00506AED">
              <w:rPr>
                <w:b/>
                <w:bCs/>
                <w:spacing w:val="4"/>
                <w:sz w:val="22"/>
                <w:szCs w:val="22"/>
              </w:rPr>
              <w:t>Результаты</w:t>
            </w:r>
          </w:p>
          <w:p w:rsidR="009A0E4A" w:rsidRPr="00506AED" w:rsidRDefault="009A0E4A">
            <w:pPr>
              <w:ind w:right="-108"/>
              <w:rPr>
                <w:b/>
                <w:bCs/>
                <w:spacing w:val="4"/>
                <w:sz w:val="22"/>
                <w:szCs w:val="22"/>
              </w:rPr>
            </w:pPr>
            <w:r w:rsidRPr="00506AED">
              <w:rPr>
                <w:b/>
                <w:bCs/>
                <w:spacing w:val="4"/>
                <w:sz w:val="22"/>
                <w:szCs w:val="22"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506AED" w:rsidRDefault="009A0E4A">
            <w:pPr>
              <w:snapToGrid w:val="0"/>
              <w:ind w:right="-108"/>
              <w:rPr>
                <w:b/>
                <w:spacing w:val="4"/>
                <w:sz w:val="22"/>
                <w:szCs w:val="22"/>
              </w:rPr>
            </w:pPr>
            <w:r w:rsidRPr="00506AED">
              <w:rPr>
                <w:b/>
                <w:spacing w:val="4"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5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0E4A" w:rsidRPr="00506AED" w:rsidRDefault="009A0E4A">
            <w:pPr>
              <w:snapToGrid w:val="0"/>
              <w:ind w:right="-108"/>
              <w:rPr>
                <w:b/>
                <w:spacing w:val="4"/>
                <w:sz w:val="22"/>
                <w:szCs w:val="22"/>
              </w:rPr>
            </w:pPr>
            <w:r w:rsidRPr="00506AED">
              <w:rPr>
                <w:b/>
                <w:spacing w:val="4"/>
                <w:sz w:val="22"/>
                <w:szCs w:val="22"/>
              </w:rPr>
              <w:t>Формы и методы контроля и оценки</w:t>
            </w:r>
          </w:p>
        </w:tc>
      </w:tr>
      <w:tr w:rsidR="009A0E4A" w:rsidRPr="00506AED" w:rsidTr="009A0E4A">
        <w:trPr>
          <w:trHeight w:val="1649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ind w:right="-108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Участвовать в  реализации технологического процесса по изготовлению деталей.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spacing w:line="228" w:lineRule="auto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>- обоснованность выбора технологического оснащения и приемов работы на технологическом оборудовании</w:t>
            </w:r>
          </w:p>
          <w:p w:rsidR="009A0E4A" w:rsidRPr="00506AED" w:rsidRDefault="009A0E4A">
            <w:pPr>
              <w:ind w:right="-108"/>
              <w:rPr>
                <w:spacing w:val="4"/>
                <w:sz w:val="22"/>
                <w:szCs w:val="22"/>
              </w:rPr>
            </w:pPr>
            <w:r w:rsidRPr="00506AED">
              <w:rPr>
                <w:spacing w:val="4"/>
                <w:sz w:val="22"/>
                <w:szCs w:val="22"/>
              </w:rPr>
              <w:t>- полнота и точность реализации требований технической документации</w:t>
            </w:r>
          </w:p>
        </w:tc>
        <w:tc>
          <w:tcPr>
            <w:tcW w:w="35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snapToGrid w:val="0"/>
              <w:ind w:right="-108"/>
              <w:rPr>
                <w:bCs/>
                <w:spacing w:val="4"/>
                <w:sz w:val="22"/>
                <w:szCs w:val="22"/>
              </w:rPr>
            </w:pPr>
            <w:r w:rsidRPr="00506AED">
              <w:rPr>
                <w:bCs/>
                <w:spacing w:val="4"/>
                <w:sz w:val="22"/>
                <w:szCs w:val="22"/>
              </w:rPr>
              <w:t>- экспертная оценка защиты практических и лабораторных работ по  настройке оборудования на обработку детали</w:t>
            </w:r>
          </w:p>
          <w:p w:rsidR="009A0E4A" w:rsidRPr="00506AED" w:rsidRDefault="009A0E4A">
            <w:pPr>
              <w:ind w:right="-108"/>
              <w:rPr>
                <w:spacing w:val="4"/>
                <w:sz w:val="22"/>
                <w:szCs w:val="22"/>
              </w:rPr>
            </w:pPr>
            <w:r w:rsidRPr="00506AED">
              <w:rPr>
                <w:spacing w:val="4"/>
                <w:sz w:val="22"/>
                <w:szCs w:val="22"/>
              </w:rPr>
              <w:t>-экспертная оценка процесса выполнения наладки технологического оборудования</w:t>
            </w:r>
          </w:p>
        </w:tc>
      </w:tr>
      <w:tr w:rsidR="009A0E4A" w:rsidRPr="00506AED" w:rsidTr="009A0E4A">
        <w:trPr>
          <w:trHeight w:val="63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widowControl w:val="0"/>
              <w:snapToGrid w:val="0"/>
              <w:ind w:right="-108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Проводить контроль соответствия качества деталей требованиям технической документации.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21"/>
              <w:widowControl w:val="0"/>
              <w:snapToGrid w:val="0"/>
              <w:ind w:left="0" w:right="-108" w:firstLine="0"/>
              <w:rPr>
                <w:spacing w:val="4"/>
                <w:sz w:val="22"/>
                <w:szCs w:val="22"/>
              </w:rPr>
            </w:pPr>
            <w:r w:rsidRPr="00506AED">
              <w:rPr>
                <w:spacing w:val="4"/>
                <w:sz w:val="22"/>
                <w:szCs w:val="22"/>
              </w:rPr>
              <w:t>- оптимальность и эффективность выбора средств и методов контроля качества деталей</w:t>
            </w:r>
          </w:p>
        </w:tc>
        <w:tc>
          <w:tcPr>
            <w:tcW w:w="35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snapToGrid w:val="0"/>
              <w:ind w:right="-108"/>
              <w:rPr>
                <w:bCs/>
                <w:spacing w:val="4"/>
                <w:sz w:val="22"/>
                <w:szCs w:val="22"/>
              </w:rPr>
            </w:pPr>
            <w:r w:rsidRPr="00506AED">
              <w:rPr>
                <w:bCs/>
                <w:spacing w:val="4"/>
                <w:sz w:val="22"/>
                <w:szCs w:val="22"/>
              </w:rPr>
              <w:t>- экспертная оценка защиты практических и лабораторных работ по  определению качества деталей</w:t>
            </w:r>
          </w:p>
          <w:p w:rsidR="009A0E4A" w:rsidRPr="00506AED" w:rsidRDefault="009A0E4A">
            <w:pPr>
              <w:ind w:right="-108"/>
              <w:rPr>
                <w:bCs/>
                <w:spacing w:val="4"/>
                <w:sz w:val="22"/>
                <w:szCs w:val="22"/>
              </w:rPr>
            </w:pPr>
            <w:r w:rsidRPr="00506AED">
              <w:rPr>
                <w:spacing w:val="4"/>
                <w:sz w:val="22"/>
                <w:szCs w:val="22"/>
              </w:rPr>
              <w:t>-</w:t>
            </w:r>
            <w:r w:rsidRPr="00506AED">
              <w:rPr>
                <w:bCs/>
                <w:spacing w:val="4"/>
                <w:sz w:val="22"/>
                <w:szCs w:val="22"/>
              </w:rPr>
              <w:t xml:space="preserve"> экспертная оценка уровня владения мерительным инструментом при защите лабораторных  работ</w:t>
            </w:r>
          </w:p>
        </w:tc>
      </w:tr>
    </w:tbl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</w:pP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</w:pPr>
      <w:r w:rsidRPr="00506AED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9A0E4A" w:rsidRPr="00506AED" w:rsidRDefault="009A0E4A" w:rsidP="009A0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2943"/>
        <w:gridCol w:w="3543"/>
        <w:gridCol w:w="3149"/>
      </w:tblGrid>
      <w:tr w:rsidR="009A0E4A" w:rsidRPr="00506AED" w:rsidTr="009A0E4A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506AED" w:rsidRDefault="009A0E4A">
            <w:pPr>
              <w:snapToGrid w:val="0"/>
              <w:rPr>
                <w:b/>
                <w:bCs/>
                <w:sz w:val="22"/>
                <w:szCs w:val="22"/>
              </w:rPr>
            </w:pPr>
            <w:r w:rsidRPr="00506AED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9A0E4A" w:rsidRPr="00506AED" w:rsidRDefault="009A0E4A">
            <w:pPr>
              <w:rPr>
                <w:b/>
                <w:bCs/>
                <w:sz w:val="22"/>
                <w:szCs w:val="22"/>
              </w:rPr>
            </w:pPr>
            <w:r w:rsidRPr="00506AED">
              <w:rPr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A0E4A" w:rsidRPr="00506AED" w:rsidRDefault="009A0E4A">
            <w:pPr>
              <w:snapToGrid w:val="0"/>
              <w:rPr>
                <w:b/>
                <w:sz w:val="22"/>
                <w:szCs w:val="22"/>
              </w:rPr>
            </w:pPr>
            <w:r w:rsidRPr="00506AED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0E4A" w:rsidRPr="00506AED" w:rsidRDefault="009A0E4A">
            <w:pPr>
              <w:snapToGrid w:val="0"/>
              <w:rPr>
                <w:b/>
                <w:sz w:val="22"/>
                <w:szCs w:val="22"/>
              </w:rPr>
            </w:pPr>
            <w:r w:rsidRPr="00506AED">
              <w:rPr>
                <w:b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9A0E4A" w:rsidRPr="00506AED" w:rsidTr="009A0E4A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0E4A" w:rsidRPr="00506AED" w:rsidRDefault="009A0E4A">
            <w:pPr>
              <w:pStyle w:val="a7"/>
              <w:widowControl w:val="0"/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9A0E4A" w:rsidRPr="00506AED" w:rsidRDefault="009A0E4A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>- демонстрация интереса к профессии в процессе учебной деятельности и на практике;</w:t>
            </w:r>
          </w:p>
          <w:p w:rsidR="009A0E4A" w:rsidRPr="00506AED" w:rsidRDefault="009A0E4A">
            <w:pPr>
              <w:tabs>
                <w:tab w:val="left" w:pos="252"/>
              </w:tabs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-    участие в конкурсах профессионального мастерства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0E4A" w:rsidRPr="00506AED" w:rsidRDefault="009A0E4A">
            <w:pPr>
              <w:snapToGrid w:val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 xml:space="preserve">-экспертная оценка наблюдений за </w:t>
            </w:r>
            <w:proofErr w:type="gramStart"/>
            <w:r w:rsidRPr="00506AED">
              <w:rPr>
                <w:bCs/>
                <w:sz w:val="22"/>
                <w:szCs w:val="22"/>
              </w:rPr>
              <w:t>обучающимся</w:t>
            </w:r>
            <w:proofErr w:type="gramEnd"/>
          </w:p>
          <w:p w:rsidR="009A0E4A" w:rsidRPr="00506AED" w:rsidRDefault="009A0E4A">
            <w:pPr>
              <w:rPr>
                <w:bCs/>
                <w:sz w:val="22"/>
                <w:szCs w:val="22"/>
              </w:rPr>
            </w:pPr>
          </w:p>
          <w:p w:rsidR="009A0E4A" w:rsidRPr="00506AED" w:rsidRDefault="009A0E4A">
            <w:pPr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-тестирование на профессиональную пригодность</w:t>
            </w:r>
          </w:p>
        </w:tc>
      </w:tr>
      <w:tr w:rsidR="009A0E4A" w:rsidRPr="00506AED" w:rsidTr="009A0E4A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 w:rsidP="009A0E4A">
            <w:pPr>
              <w:numPr>
                <w:ilvl w:val="0"/>
                <w:numId w:val="3"/>
              </w:numPr>
              <w:tabs>
                <w:tab w:val="num" w:pos="0"/>
                <w:tab w:val="left" w:pos="252"/>
              </w:tabs>
              <w:suppressAutoHyphens/>
              <w:snapToGrid w:val="0"/>
              <w:ind w:left="0" w:firstLine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обоснованность выбора методов и способов решения профессиональных задач по наладке технологического оборудования и контролю качества деталей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0E4A" w:rsidRPr="00506AED" w:rsidRDefault="009A0E4A">
            <w:pPr>
              <w:snapToGrid w:val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-экспертная оценка защиты практических и лабораторных работ</w:t>
            </w:r>
          </w:p>
          <w:p w:rsidR="009A0E4A" w:rsidRPr="00506AED" w:rsidRDefault="009A0E4A">
            <w:pPr>
              <w:rPr>
                <w:bCs/>
                <w:sz w:val="22"/>
                <w:szCs w:val="22"/>
              </w:rPr>
            </w:pPr>
          </w:p>
        </w:tc>
      </w:tr>
      <w:tr w:rsidR="009A0E4A" w:rsidRPr="00506AED" w:rsidTr="009A0E4A">
        <w:trPr>
          <w:trHeight w:val="1592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 xml:space="preserve">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 w:rsidP="009A0E4A">
            <w:pPr>
              <w:numPr>
                <w:ilvl w:val="0"/>
                <w:numId w:val="3"/>
              </w:numPr>
              <w:tabs>
                <w:tab w:val="num" w:pos="0"/>
                <w:tab w:val="left" w:pos="252"/>
              </w:tabs>
              <w:suppressAutoHyphens/>
              <w:snapToGrid w:val="0"/>
              <w:ind w:left="0" w:firstLine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решение стандартных и нестандартных профессиональных задач по наладке технологического оборудования и контролю качества деталей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0E4A" w:rsidRPr="00506AED" w:rsidRDefault="009A0E4A">
            <w:pPr>
              <w:snapToGrid w:val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-экспертная оценка участия обучающегося в деловой игре</w:t>
            </w:r>
          </w:p>
          <w:p w:rsidR="009A0E4A" w:rsidRPr="00506AED" w:rsidRDefault="009A0E4A">
            <w:pPr>
              <w:rPr>
                <w:bCs/>
                <w:sz w:val="22"/>
                <w:szCs w:val="22"/>
              </w:rPr>
            </w:pPr>
          </w:p>
          <w:p w:rsidR="009A0E4A" w:rsidRPr="00506AED" w:rsidRDefault="009A0E4A">
            <w:pPr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 xml:space="preserve">-экспертная оценка наблюдений за </w:t>
            </w:r>
            <w:proofErr w:type="gramStart"/>
            <w:r w:rsidRPr="00506AED">
              <w:rPr>
                <w:bCs/>
                <w:sz w:val="22"/>
                <w:szCs w:val="22"/>
              </w:rPr>
              <w:t>обучающимся</w:t>
            </w:r>
            <w:proofErr w:type="gramEnd"/>
            <w:r w:rsidRPr="00506AED">
              <w:rPr>
                <w:bCs/>
                <w:sz w:val="22"/>
                <w:szCs w:val="22"/>
              </w:rPr>
              <w:t xml:space="preserve"> во время учебной практики</w:t>
            </w:r>
          </w:p>
        </w:tc>
      </w:tr>
      <w:tr w:rsidR="009A0E4A" w:rsidRPr="00506AED" w:rsidTr="009A0E4A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a4"/>
              <w:widowControl w:val="0"/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 w:rsidP="009A0E4A">
            <w:pPr>
              <w:numPr>
                <w:ilvl w:val="0"/>
                <w:numId w:val="3"/>
              </w:numPr>
              <w:tabs>
                <w:tab w:val="num" w:pos="0"/>
                <w:tab w:val="left" w:pos="252"/>
              </w:tabs>
              <w:suppressAutoHyphens/>
              <w:snapToGrid w:val="0"/>
              <w:ind w:left="0" w:firstLine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 xml:space="preserve">эффективный поиск </w:t>
            </w:r>
            <w:r w:rsidRPr="00506AED">
              <w:rPr>
                <w:sz w:val="22"/>
                <w:szCs w:val="22"/>
              </w:rPr>
              <w:t xml:space="preserve">необходимой информации с </w:t>
            </w:r>
            <w:r w:rsidRPr="00506AED">
              <w:rPr>
                <w:bCs/>
                <w:sz w:val="22"/>
                <w:szCs w:val="22"/>
              </w:rPr>
              <w:t>использованием  различных источников, включая электронные и интернет ресурсы;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snapToGrid w:val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 xml:space="preserve">-экспертная оценка проектной деятельности </w:t>
            </w:r>
            <w:proofErr w:type="gramStart"/>
            <w:r w:rsidRPr="00506AED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</w:tc>
      </w:tr>
      <w:tr w:rsidR="009A0E4A" w:rsidRPr="00506AED" w:rsidTr="009A0E4A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a4"/>
              <w:widowControl w:val="0"/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9A0E4A" w:rsidRPr="00506AED" w:rsidRDefault="009A0E4A" w:rsidP="009A0E4A">
            <w:pPr>
              <w:numPr>
                <w:ilvl w:val="0"/>
                <w:numId w:val="3"/>
              </w:numPr>
              <w:tabs>
                <w:tab w:val="num" w:pos="0"/>
                <w:tab w:val="left" w:pos="252"/>
              </w:tabs>
              <w:suppressAutoHyphens/>
              <w:snapToGrid w:val="0"/>
              <w:ind w:left="0" w:firstLine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 xml:space="preserve">взаимодействие с участниками образовательного процесса </w:t>
            </w:r>
          </w:p>
          <w:p w:rsidR="009A0E4A" w:rsidRPr="00506AED" w:rsidRDefault="009A0E4A">
            <w:pPr>
              <w:tabs>
                <w:tab w:val="left" w:pos="252"/>
              </w:tabs>
              <w:rPr>
                <w:bCs/>
                <w:sz w:val="22"/>
                <w:szCs w:val="22"/>
              </w:rPr>
            </w:pPr>
          </w:p>
          <w:p w:rsidR="009A0E4A" w:rsidRPr="00506AED" w:rsidRDefault="009A0E4A">
            <w:pPr>
              <w:tabs>
                <w:tab w:val="left" w:pos="252"/>
              </w:tabs>
              <w:rPr>
                <w:bCs/>
                <w:sz w:val="22"/>
                <w:szCs w:val="22"/>
              </w:rPr>
            </w:pPr>
          </w:p>
          <w:p w:rsidR="009A0E4A" w:rsidRPr="00506AED" w:rsidRDefault="009A0E4A">
            <w:pPr>
              <w:tabs>
                <w:tab w:val="left" w:pos="252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snapToGrid w:val="0"/>
              <w:rPr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 xml:space="preserve">-экспертная оценка наблюдений за </w:t>
            </w:r>
            <w:proofErr w:type="gramStart"/>
            <w:r w:rsidRPr="00506AED">
              <w:rPr>
                <w:bCs/>
                <w:sz w:val="22"/>
                <w:szCs w:val="22"/>
              </w:rPr>
              <w:t>обучающимся</w:t>
            </w:r>
            <w:proofErr w:type="gramEnd"/>
            <w:r w:rsidRPr="00506AED">
              <w:rPr>
                <w:bCs/>
                <w:sz w:val="22"/>
                <w:szCs w:val="22"/>
              </w:rPr>
              <w:t xml:space="preserve"> во время учебной практики</w:t>
            </w:r>
            <w:r w:rsidRPr="00506AED">
              <w:rPr>
                <w:sz w:val="22"/>
                <w:szCs w:val="22"/>
              </w:rPr>
              <w:t xml:space="preserve"> </w:t>
            </w:r>
          </w:p>
        </w:tc>
      </w:tr>
      <w:tr w:rsidR="009A0E4A" w:rsidRPr="00506AED" w:rsidTr="009A0E4A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 w:rsidP="009A0E4A">
            <w:pPr>
              <w:numPr>
                <w:ilvl w:val="0"/>
                <w:numId w:val="3"/>
              </w:numPr>
              <w:tabs>
                <w:tab w:val="num" w:pos="0"/>
                <w:tab w:val="left" w:pos="252"/>
              </w:tabs>
              <w:suppressAutoHyphens/>
              <w:snapToGrid w:val="0"/>
              <w:ind w:left="0" w:firstLine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самоанализ и коррекция результатов собственной работы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snapToGrid w:val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- экспертная оценка защиты проектной деятельности</w:t>
            </w:r>
            <w:proofErr w:type="gramStart"/>
            <w:r w:rsidRPr="00506AED">
              <w:rPr>
                <w:bCs/>
                <w:sz w:val="22"/>
                <w:szCs w:val="22"/>
              </w:rPr>
              <w:t xml:space="preserve"> ;</w:t>
            </w:r>
            <w:proofErr w:type="gramEnd"/>
          </w:p>
          <w:p w:rsidR="009A0E4A" w:rsidRPr="00506AED" w:rsidRDefault="009A0E4A">
            <w:pPr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- психологическое тестирование</w:t>
            </w:r>
          </w:p>
        </w:tc>
      </w:tr>
      <w:tr w:rsidR="009A0E4A" w:rsidRPr="00506AED" w:rsidTr="009A0E4A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a4"/>
              <w:widowControl w:val="0"/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>Ориентироваться в условиях частой смены технологий в</w:t>
            </w:r>
            <w:r w:rsidRPr="00506AED">
              <w:rPr>
                <w:sz w:val="22"/>
                <w:szCs w:val="22"/>
                <w:lang w:val="en-US"/>
              </w:rPr>
              <w:t> </w:t>
            </w:r>
            <w:r w:rsidRPr="00506AED">
              <w:rPr>
                <w:sz w:val="22"/>
                <w:szCs w:val="22"/>
              </w:rPr>
              <w:t>профессиональной деятельности.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 w:rsidP="009A0E4A">
            <w:pPr>
              <w:numPr>
                <w:ilvl w:val="0"/>
                <w:numId w:val="3"/>
              </w:numPr>
              <w:tabs>
                <w:tab w:val="num" w:pos="0"/>
                <w:tab w:val="left" w:pos="252"/>
              </w:tabs>
              <w:suppressAutoHyphens/>
              <w:snapToGrid w:val="0"/>
              <w:ind w:left="0" w:firstLine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обоснованность выбора метода наладки технологического оборудования с учетом анализа инноваций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0E4A" w:rsidRPr="00506AED" w:rsidRDefault="009A0E4A">
            <w:pPr>
              <w:snapToGrid w:val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-экспертная оценка защиты проектной деятельности</w:t>
            </w:r>
          </w:p>
          <w:p w:rsidR="009A0E4A" w:rsidRPr="00506AED" w:rsidRDefault="009A0E4A">
            <w:pPr>
              <w:rPr>
                <w:sz w:val="22"/>
                <w:szCs w:val="22"/>
              </w:rPr>
            </w:pPr>
          </w:p>
        </w:tc>
      </w:tr>
      <w:tr w:rsidR="009A0E4A" w:rsidRPr="00506AED" w:rsidTr="009A0E4A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>
            <w:pPr>
              <w:pStyle w:val="a7"/>
              <w:widowControl w:val="0"/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A0E4A" w:rsidRPr="00506AED" w:rsidRDefault="009A0E4A" w:rsidP="009A0E4A">
            <w:pPr>
              <w:numPr>
                <w:ilvl w:val="0"/>
                <w:numId w:val="3"/>
              </w:numPr>
              <w:tabs>
                <w:tab w:val="num" w:pos="0"/>
                <w:tab w:val="left" w:pos="252"/>
              </w:tabs>
              <w:suppressAutoHyphens/>
              <w:snapToGrid w:val="0"/>
              <w:ind w:left="0" w:firstLine="0"/>
              <w:rPr>
                <w:bCs/>
                <w:sz w:val="22"/>
                <w:szCs w:val="22"/>
              </w:rPr>
            </w:pPr>
            <w:r w:rsidRPr="00506AED">
              <w:rPr>
                <w:bCs/>
                <w:sz w:val="22"/>
                <w:szCs w:val="22"/>
              </w:rPr>
              <w:t>использование ИКТ при проведении мероприятий военно-патриотического характера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0E4A" w:rsidRPr="00506AED" w:rsidRDefault="009A0E4A">
            <w:pPr>
              <w:snapToGrid w:val="0"/>
              <w:rPr>
                <w:sz w:val="22"/>
                <w:szCs w:val="22"/>
              </w:rPr>
            </w:pPr>
            <w:r w:rsidRPr="00506AED">
              <w:rPr>
                <w:sz w:val="22"/>
                <w:szCs w:val="22"/>
              </w:rPr>
              <w:t xml:space="preserve">-экспертная оценка представителей военкомата по результатам проведенных мероприятий </w:t>
            </w:r>
          </w:p>
        </w:tc>
      </w:tr>
    </w:tbl>
    <w:p w:rsidR="009A0E4A" w:rsidRPr="00506AED" w:rsidRDefault="009A0E4A" w:rsidP="009A0E4A"/>
    <w:p w:rsidR="009A0E4A" w:rsidRPr="00506AED" w:rsidRDefault="009A0E4A" w:rsidP="009A0E4A">
      <w:pPr>
        <w:ind w:firstLine="360"/>
        <w:rPr>
          <w:b/>
        </w:rPr>
      </w:pPr>
      <w:r w:rsidRPr="00506AED">
        <w:rPr>
          <w:b/>
        </w:rPr>
        <w:t xml:space="preserve">Итоговая аттестация по профессиональному модулю </w:t>
      </w:r>
      <w:r w:rsidR="00DD3337">
        <w:rPr>
          <w:b/>
        </w:rPr>
        <w:t>дифференцированный зачет,</w:t>
      </w:r>
      <w:r w:rsidRPr="00506AED">
        <w:rPr>
          <w:b/>
        </w:rPr>
        <w:t xml:space="preserve"> экзамен</w:t>
      </w:r>
      <w:r w:rsidR="00DD3337">
        <w:rPr>
          <w:b/>
        </w:rPr>
        <w:t>.</w:t>
      </w:r>
      <w:r w:rsidRPr="00506AED">
        <w:rPr>
          <w:b/>
        </w:rPr>
        <w:t xml:space="preserve"> </w:t>
      </w:r>
    </w:p>
    <w:p w:rsidR="009A0E4A" w:rsidRPr="00506AED" w:rsidRDefault="009A0E4A" w:rsidP="009A0E4A">
      <w:pPr>
        <w:ind w:firstLine="360"/>
        <w:rPr>
          <w:b/>
        </w:rPr>
      </w:pPr>
    </w:p>
    <w:p w:rsidR="00607071" w:rsidRPr="00506AED" w:rsidRDefault="009A0E4A" w:rsidP="00506AED">
      <w:pPr>
        <w:ind w:firstLine="360"/>
      </w:pPr>
      <w:bookmarkStart w:id="0" w:name="_GoBack"/>
      <w:bookmarkEnd w:id="0"/>
      <w:r w:rsidRPr="00506AED">
        <w:t xml:space="preserve"> </w:t>
      </w:r>
    </w:p>
    <w:sectPr w:rsidR="00607071" w:rsidRPr="00506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025" w:rsidRDefault="00B84025" w:rsidP="009A0E4A">
      <w:r>
        <w:separator/>
      </w:r>
    </w:p>
  </w:endnote>
  <w:endnote w:type="continuationSeparator" w:id="0">
    <w:p w:rsidR="00B84025" w:rsidRDefault="00B84025" w:rsidP="009A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025" w:rsidRDefault="00B84025" w:rsidP="009A0E4A">
      <w:r>
        <w:separator/>
      </w:r>
    </w:p>
  </w:footnote>
  <w:footnote w:type="continuationSeparator" w:id="0">
    <w:p w:rsidR="00B84025" w:rsidRDefault="00B84025" w:rsidP="009A0E4A">
      <w:r>
        <w:continuationSeparator/>
      </w:r>
    </w:p>
  </w:footnote>
  <w:footnote w:id="1">
    <w:p w:rsidR="00AD39B4" w:rsidRDefault="00AD39B4" w:rsidP="009A0E4A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74"/>
    <w:rsid w:val="003776F2"/>
    <w:rsid w:val="00393D05"/>
    <w:rsid w:val="003F2CCF"/>
    <w:rsid w:val="00506AED"/>
    <w:rsid w:val="00607071"/>
    <w:rsid w:val="006115B4"/>
    <w:rsid w:val="00650BBA"/>
    <w:rsid w:val="00700D74"/>
    <w:rsid w:val="0084524D"/>
    <w:rsid w:val="00957D5C"/>
    <w:rsid w:val="009661AD"/>
    <w:rsid w:val="009A0E4A"/>
    <w:rsid w:val="00AD39B4"/>
    <w:rsid w:val="00AF4D36"/>
    <w:rsid w:val="00B84025"/>
    <w:rsid w:val="00DD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A0E4A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E4A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character" w:styleId="a3">
    <w:name w:val="Hyperlink"/>
    <w:semiHidden/>
    <w:unhideWhenUsed/>
    <w:rsid w:val="009A0E4A"/>
    <w:rPr>
      <w:color w:val="0000FF"/>
      <w:u w:val="single"/>
    </w:rPr>
  </w:style>
  <w:style w:type="paragraph" w:styleId="a4">
    <w:name w:val="Normal (Web)"/>
    <w:basedOn w:val="a"/>
    <w:unhideWhenUsed/>
    <w:rsid w:val="009A0E4A"/>
    <w:pPr>
      <w:spacing w:before="100" w:beforeAutospacing="1" w:after="100" w:afterAutospacing="1"/>
    </w:pPr>
  </w:style>
  <w:style w:type="paragraph" w:styleId="a5">
    <w:name w:val="footnote text"/>
    <w:basedOn w:val="a"/>
    <w:link w:val="a6"/>
    <w:semiHidden/>
    <w:unhideWhenUsed/>
    <w:rsid w:val="009A0E4A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A0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"/>
    <w:basedOn w:val="a8"/>
    <w:unhideWhenUsed/>
    <w:rsid w:val="009A0E4A"/>
    <w:pPr>
      <w:suppressAutoHyphens/>
    </w:pPr>
    <w:rPr>
      <w:lang w:eastAsia="ar-SA"/>
    </w:rPr>
  </w:style>
  <w:style w:type="character" w:customStyle="1" w:styleId="a9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a"/>
    <w:semiHidden/>
    <w:locked/>
    <w:rsid w:val="009A0E4A"/>
    <w:rPr>
      <w:sz w:val="24"/>
      <w:szCs w:val="24"/>
    </w:rPr>
  </w:style>
  <w:style w:type="paragraph" w:styleId="aa">
    <w:name w:val="Body Text Indent"/>
    <w:aliases w:val="текст,Основной текст 1,Основной текст 1 Знак Знак Знак,Основной текст 1 Знак"/>
    <w:basedOn w:val="a"/>
    <w:link w:val="a9"/>
    <w:semiHidden/>
    <w:unhideWhenUsed/>
    <w:rsid w:val="009A0E4A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A0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9A0E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9A0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21"/>
    <w:basedOn w:val="a"/>
    <w:rsid w:val="009A0E4A"/>
    <w:pPr>
      <w:suppressAutoHyphens/>
      <w:ind w:left="566" w:hanging="283"/>
    </w:pPr>
    <w:rPr>
      <w:lang w:eastAsia="ar-SA"/>
    </w:rPr>
  </w:style>
  <w:style w:type="paragraph" w:customStyle="1" w:styleId="12">
    <w:name w:val="Текст1"/>
    <w:basedOn w:val="a"/>
    <w:rsid w:val="009A0E4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9A0E4A"/>
    <w:pPr>
      <w:suppressAutoHyphens/>
      <w:spacing w:after="120" w:line="480" w:lineRule="auto"/>
    </w:pPr>
    <w:rPr>
      <w:rFonts w:cs="Calibri"/>
      <w:lang w:eastAsia="ar-SA"/>
    </w:rPr>
  </w:style>
  <w:style w:type="character" w:customStyle="1" w:styleId="ab">
    <w:name w:val="Символ сноски"/>
    <w:rsid w:val="009A0E4A"/>
    <w:rPr>
      <w:vertAlign w:val="superscript"/>
    </w:rPr>
  </w:style>
  <w:style w:type="paragraph" w:styleId="a8">
    <w:name w:val="Body Text"/>
    <w:basedOn w:val="a"/>
    <w:link w:val="ac"/>
    <w:uiPriority w:val="99"/>
    <w:semiHidden/>
    <w:unhideWhenUsed/>
    <w:rsid w:val="009A0E4A"/>
    <w:pPr>
      <w:spacing w:after="120"/>
    </w:pPr>
  </w:style>
  <w:style w:type="character" w:customStyle="1" w:styleId="ac">
    <w:name w:val="Основной текст Знак"/>
    <w:basedOn w:val="a0"/>
    <w:link w:val="a8"/>
    <w:uiPriority w:val="99"/>
    <w:semiHidden/>
    <w:rsid w:val="009A0E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9A0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3F2C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2C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A0E4A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E4A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character" w:styleId="a3">
    <w:name w:val="Hyperlink"/>
    <w:semiHidden/>
    <w:unhideWhenUsed/>
    <w:rsid w:val="009A0E4A"/>
    <w:rPr>
      <w:color w:val="0000FF"/>
      <w:u w:val="single"/>
    </w:rPr>
  </w:style>
  <w:style w:type="paragraph" w:styleId="a4">
    <w:name w:val="Normal (Web)"/>
    <w:basedOn w:val="a"/>
    <w:unhideWhenUsed/>
    <w:rsid w:val="009A0E4A"/>
    <w:pPr>
      <w:spacing w:before="100" w:beforeAutospacing="1" w:after="100" w:afterAutospacing="1"/>
    </w:pPr>
  </w:style>
  <w:style w:type="paragraph" w:styleId="a5">
    <w:name w:val="footnote text"/>
    <w:basedOn w:val="a"/>
    <w:link w:val="a6"/>
    <w:semiHidden/>
    <w:unhideWhenUsed/>
    <w:rsid w:val="009A0E4A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A0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"/>
    <w:basedOn w:val="a8"/>
    <w:unhideWhenUsed/>
    <w:rsid w:val="009A0E4A"/>
    <w:pPr>
      <w:suppressAutoHyphens/>
    </w:pPr>
    <w:rPr>
      <w:lang w:eastAsia="ar-SA"/>
    </w:rPr>
  </w:style>
  <w:style w:type="character" w:customStyle="1" w:styleId="a9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a"/>
    <w:semiHidden/>
    <w:locked/>
    <w:rsid w:val="009A0E4A"/>
    <w:rPr>
      <w:sz w:val="24"/>
      <w:szCs w:val="24"/>
    </w:rPr>
  </w:style>
  <w:style w:type="paragraph" w:styleId="aa">
    <w:name w:val="Body Text Indent"/>
    <w:aliases w:val="текст,Основной текст 1,Основной текст 1 Знак Знак Знак,Основной текст 1 Знак"/>
    <w:basedOn w:val="a"/>
    <w:link w:val="a9"/>
    <w:semiHidden/>
    <w:unhideWhenUsed/>
    <w:rsid w:val="009A0E4A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A0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9A0E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9A0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21"/>
    <w:basedOn w:val="a"/>
    <w:rsid w:val="009A0E4A"/>
    <w:pPr>
      <w:suppressAutoHyphens/>
      <w:ind w:left="566" w:hanging="283"/>
    </w:pPr>
    <w:rPr>
      <w:lang w:eastAsia="ar-SA"/>
    </w:rPr>
  </w:style>
  <w:style w:type="paragraph" w:customStyle="1" w:styleId="12">
    <w:name w:val="Текст1"/>
    <w:basedOn w:val="a"/>
    <w:rsid w:val="009A0E4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9A0E4A"/>
    <w:pPr>
      <w:suppressAutoHyphens/>
      <w:spacing w:after="120" w:line="480" w:lineRule="auto"/>
    </w:pPr>
    <w:rPr>
      <w:rFonts w:cs="Calibri"/>
      <w:lang w:eastAsia="ar-SA"/>
    </w:rPr>
  </w:style>
  <w:style w:type="character" w:customStyle="1" w:styleId="ab">
    <w:name w:val="Символ сноски"/>
    <w:rsid w:val="009A0E4A"/>
    <w:rPr>
      <w:vertAlign w:val="superscript"/>
    </w:rPr>
  </w:style>
  <w:style w:type="paragraph" w:styleId="a8">
    <w:name w:val="Body Text"/>
    <w:basedOn w:val="a"/>
    <w:link w:val="ac"/>
    <w:uiPriority w:val="99"/>
    <w:semiHidden/>
    <w:unhideWhenUsed/>
    <w:rsid w:val="009A0E4A"/>
    <w:pPr>
      <w:spacing w:after="120"/>
    </w:pPr>
  </w:style>
  <w:style w:type="character" w:customStyle="1" w:styleId="ac">
    <w:name w:val="Основной текст Знак"/>
    <w:basedOn w:val="a0"/>
    <w:link w:val="a8"/>
    <w:uiPriority w:val="99"/>
    <w:semiHidden/>
    <w:rsid w:val="009A0E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9A0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3F2C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2C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7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sta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etalstan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s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14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натамама</dc:creator>
  <cp:keywords/>
  <dc:description/>
  <cp:lastModifiedBy>дом</cp:lastModifiedBy>
  <cp:revision>4</cp:revision>
  <cp:lastPrinted>2013-10-20T14:24:00Z</cp:lastPrinted>
  <dcterms:created xsi:type="dcterms:W3CDTF">2013-10-20T13:08:00Z</dcterms:created>
  <dcterms:modified xsi:type="dcterms:W3CDTF">2022-04-02T15:51:00Z</dcterms:modified>
</cp:coreProperties>
</file>